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3149" w14:textId="77777777" w:rsidR="00F33CA7" w:rsidRDefault="0076756A" w:rsidP="0076756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bs-Latn-BA"/>
        </w:rPr>
      </w:pPr>
      <w:r w:rsidRPr="00F0510C">
        <w:rPr>
          <w:rFonts w:asciiTheme="minorHAnsi" w:hAnsiTheme="minorHAnsi" w:cstheme="minorHAnsi"/>
          <w:b/>
          <w:bCs/>
          <w:sz w:val="28"/>
          <w:szCs w:val="28"/>
          <w:lang w:val="bs-Latn-BA"/>
        </w:rPr>
        <w:t>Konferencija o ulozi mjesnih zajednica u</w:t>
      </w:r>
    </w:p>
    <w:p w14:paraId="5F9E90E6" w14:textId="7394ED4A" w:rsidR="0076756A" w:rsidRPr="00F0510C" w:rsidRDefault="0076756A" w:rsidP="0076756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bs-Latn-BA"/>
        </w:rPr>
      </w:pPr>
      <w:r w:rsidRPr="00F0510C">
        <w:rPr>
          <w:rFonts w:asciiTheme="minorHAnsi" w:hAnsiTheme="minorHAnsi" w:cstheme="minorHAnsi"/>
          <w:b/>
          <w:bCs/>
          <w:sz w:val="28"/>
          <w:szCs w:val="28"/>
          <w:lang w:val="bs-Latn-BA"/>
        </w:rPr>
        <w:t xml:space="preserve"> BiH i šire</w:t>
      </w:r>
    </w:p>
    <w:p w14:paraId="6129AD9B" w14:textId="77777777" w:rsidR="0076756A" w:rsidRPr="00F0510C" w:rsidRDefault="0076756A" w:rsidP="0076756A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  <w:lang w:val="bs-Latn-BA"/>
        </w:rPr>
      </w:pPr>
      <w:r w:rsidRPr="00F0510C">
        <w:rPr>
          <w:rFonts w:asciiTheme="minorHAnsi" w:hAnsiTheme="minorHAnsi" w:cstheme="minorHAnsi"/>
          <w:b/>
          <w:i/>
          <w:iCs/>
          <w:sz w:val="28"/>
          <w:szCs w:val="28"/>
          <w:lang w:val="bs-Latn-BA"/>
        </w:rPr>
        <w:t>25-27.10.2022</w:t>
      </w:r>
    </w:p>
    <w:p w14:paraId="08686180" w14:textId="77777777" w:rsidR="00E12D2A" w:rsidRPr="00FE6FB6" w:rsidRDefault="00E12D2A" w:rsidP="003F5726">
      <w:pPr>
        <w:spacing w:after="0" w:line="240" w:lineRule="auto"/>
        <w:jc w:val="center"/>
        <w:rPr>
          <w:rFonts w:ascii="Myriad Pro" w:hAnsi="Myriad Pro" w:cstheme="minorHAnsi"/>
          <w:b/>
          <w:sz w:val="24"/>
          <w:szCs w:val="24"/>
          <w:lang w:val="bs-Latn-BA"/>
        </w:rPr>
      </w:pPr>
    </w:p>
    <w:p w14:paraId="26EC1B18" w14:textId="079807D1" w:rsidR="006F4CED" w:rsidRPr="00C77F2F" w:rsidRDefault="006F4CED" w:rsidP="00C77F2F">
      <w:pPr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</w:pP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U sklopu druge faze projekta “</w:t>
      </w:r>
      <w:r w:rsidRPr="006A38BB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  <w:lang w:val="bs-Latn-BA"/>
        </w:rPr>
        <w:t>Jačanje uloge mjesnih zajednica u Bosni i Hercegovini</w:t>
      </w: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” (MZ Projek</w:t>
      </w:r>
      <w:r w:rsidR="006A38B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ta</w:t>
      </w: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) kojeg zajednički finansiraju Vlada Švicarske i Švedska, a implementira Razvojni program Ujedinjenih nacija (UNDP) </w:t>
      </w:r>
      <w:r w:rsidR="00971693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26. i 27. oktobra</w:t>
      </w:r>
      <w:r w:rsidR="00D75A9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 2022. godine</w:t>
      </w:r>
      <w:r w:rsidR="00971693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97169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je </w:t>
      </w: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održana konferencija u Neumu o ulozi mjesnih zajednica u Bosni i Hercegovini (BiH), regiji i šire.</w:t>
      </w:r>
    </w:p>
    <w:p w14:paraId="660D7842" w14:textId="66D0BB90" w:rsidR="00610BE2" w:rsidRDefault="006F4CED" w:rsidP="00C77F2F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Tokom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konferencije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koja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okupila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r w:rsidR="00971693">
        <w:rPr>
          <w:rFonts w:asciiTheme="minorHAnsi" w:hAnsiTheme="minorHAnsi" w:cstheme="minorHAnsi"/>
          <w:bCs/>
          <w:lang w:val="en-GB"/>
        </w:rPr>
        <w:t>2</w:t>
      </w:r>
      <w:r w:rsidR="00AF455B">
        <w:rPr>
          <w:rFonts w:asciiTheme="minorHAnsi" w:hAnsiTheme="minorHAnsi" w:cstheme="minorHAnsi"/>
          <w:bCs/>
          <w:lang w:val="en-GB"/>
        </w:rPr>
        <w:t xml:space="preserve">41 </w:t>
      </w:r>
      <w:proofErr w:type="spellStart"/>
      <w:r w:rsidR="00814465" w:rsidRPr="000C01D4">
        <w:rPr>
          <w:rFonts w:asciiTheme="minorHAnsi" w:hAnsiTheme="minorHAnsi" w:cstheme="minorHAnsi"/>
          <w:bCs/>
          <w:lang w:val="en-GB"/>
        </w:rPr>
        <w:t>osob</w:t>
      </w:r>
      <w:r w:rsidR="00C256C6">
        <w:rPr>
          <w:rFonts w:asciiTheme="minorHAnsi" w:hAnsiTheme="minorHAnsi" w:cstheme="minorHAnsi"/>
          <w:bCs/>
          <w:lang w:val="en-GB"/>
        </w:rPr>
        <w:t>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predstavni</w:t>
      </w:r>
      <w:r w:rsidR="00D75A9B">
        <w:rPr>
          <w:rFonts w:asciiTheme="minorHAnsi" w:hAnsiTheme="minorHAnsi" w:cstheme="minorHAnsi"/>
          <w:bCs/>
          <w:lang w:val="en-GB"/>
        </w:rPr>
        <w:t>ci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>/e</w:t>
      </w:r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r w:rsidR="00D0370D" w:rsidRPr="009B2499">
        <w:rPr>
          <w:rFonts w:asciiTheme="minorHAnsi" w:hAnsiTheme="minorHAnsi" w:cstheme="minorHAnsi"/>
          <w:bCs/>
          <w:lang w:val="en-GB"/>
        </w:rPr>
        <w:t>141</w:t>
      </w:r>
      <w:r w:rsidR="00C256C6" w:rsidRPr="009B24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9B2499">
        <w:rPr>
          <w:rFonts w:asciiTheme="minorHAnsi" w:hAnsiTheme="minorHAnsi" w:cstheme="minorHAnsi"/>
          <w:bCs/>
          <w:lang w:val="en-GB"/>
        </w:rPr>
        <w:t>mjesn</w:t>
      </w:r>
      <w:r w:rsidR="00D0370D" w:rsidRPr="009B2499">
        <w:rPr>
          <w:rFonts w:asciiTheme="minorHAnsi" w:hAnsiTheme="minorHAnsi" w:cstheme="minorHAnsi"/>
          <w:bCs/>
          <w:lang w:val="en-GB"/>
        </w:rPr>
        <w:t>e</w:t>
      </w:r>
      <w:proofErr w:type="spellEnd"/>
      <w:r w:rsidRPr="009B24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9B2499">
        <w:rPr>
          <w:rFonts w:asciiTheme="minorHAnsi" w:hAnsiTheme="minorHAnsi" w:cstheme="minorHAnsi"/>
          <w:bCs/>
          <w:lang w:val="en-GB"/>
        </w:rPr>
        <w:t>zajednic</w:t>
      </w:r>
      <w:r w:rsidR="00D0370D" w:rsidRPr="009B2499">
        <w:rPr>
          <w:rFonts w:asciiTheme="minorHAnsi" w:hAnsiTheme="minorHAnsi" w:cstheme="minorHAnsi"/>
          <w:bCs/>
          <w:lang w:val="en-GB"/>
        </w:rPr>
        <w:t>e</w:t>
      </w:r>
      <w:proofErr w:type="spellEnd"/>
      <w:r w:rsidRPr="009B2499">
        <w:rPr>
          <w:rFonts w:asciiTheme="minorHAnsi" w:hAnsiTheme="minorHAnsi" w:cstheme="minorHAnsi"/>
          <w:bCs/>
          <w:lang w:val="en-GB"/>
        </w:rPr>
        <w:t xml:space="preserve"> (MZ) </w:t>
      </w:r>
      <w:r w:rsidR="00971693" w:rsidRPr="009B2499"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 w:rsidR="00052EFA">
        <w:rPr>
          <w:rFonts w:asciiTheme="minorHAnsi" w:hAnsiTheme="minorHAnsi" w:cstheme="minorHAnsi"/>
          <w:bCs/>
          <w:lang w:val="en-GB"/>
        </w:rPr>
        <w:t>preko</w:t>
      </w:r>
      <w:proofErr w:type="spellEnd"/>
      <w:r w:rsidR="00052EFA">
        <w:rPr>
          <w:rFonts w:asciiTheme="minorHAnsi" w:hAnsiTheme="minorHAnsi" w:cstheme="minorHAnsi"/>
          <w:bCs/>
          <w:lang w:val="en-GB"/>
        </w:rPr>
        <w:t xml:space="preserve"> </w:t>
      </w:r>
      <w:proofErr w:type="gramStart"/>
      <w:r w:rsidR="00052EFA">
        <w:rPr>
          <w:rFonts w:asciiTheme="minorHAnsi" w:hAnsiTheme="minorHAnsi" w:cstheme="minorHAnsi"/>
          <w:bCs/>
          <w:lang w:val="en-GB"/>
        </w:rPr>
        <w:t xml:space="preserve">40 </w:t>
      </w:r>
      <w:r w:rsidRPr="009B24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9B2499">
        <w:rPr>
          <w:rFonts w:asciiTheme="minorHAnsi" w:hAnsiTheme="minorHAnsi" w:cstheme="minorHAnsi"/>
          <w:bCs/>
          <w:lang w:val="en-GB"/>
        </w:rPr>
        <w:t>jednica</w:t>
      </w:r>
      <w:proofErr w:type="spellEnd"/>
      <w:proofErr w:type="gramEnd"/>
      <w:r w:rsidRPr="009B24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9B2499">
        <w:rPr>
          <w:rFonts w:asciiTheme="minorHAnsi" w:hAnsiTheme="minorHAnsi" w:cstheme="minorHAnsi"/>
          <w:bCs/>
          <w:lang w:val="en-GB"/>
        </w:rPr>
        <w:t>lokalne</w:t>
      </w:r>
      <w:proofErr w:type="spellEnd"/>
      <w:r w:rsidRPr="009B24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9B2499">
        <w:rPr>
          <w:rFonts w:asciiTheme="minorHAnsi" w:hAnsiTheme="minorHAnsi" w:cstheme="minorHAnsi"/>
          <w:bCs/>
          <w:lang w:val="en-GB"/>
        </w:rPr>
        <w:t>samouprav</w:t>
      </w:r>
      <w:r w:rsidR="00971693" w:rsidRPr="009B2499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koji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učestvuju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u MZ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projektu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razmijenili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su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iskustva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mišljenja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ulozi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funkcijama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uslugama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koje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mjesne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lokalne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971693">
        <w:rPr>
          <w:rFonts w:asciiTheme="minorHAnsi" w:hAnsiTheme="minorHAnsi" w:cstheme="minorHAnsi"/>
          <w:bCs/>
          <w:lang w:val="en-GB"/>
        </w:rPr>
        <w:t>zajednice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pružaju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svojim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građanima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Konferenciji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prisustvovali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r w:rsidR="007941CF"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predstavnici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saveza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opština/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općina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gradova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iz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BiH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ali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predstavnici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Stalne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konferencije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opština i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gradova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iz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Republike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Srbije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Gradske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uprave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Rijeka,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Gradske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uprave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Ljubljana (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putem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video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poruke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),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Saveza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gradova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regija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Bugarske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(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putem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video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poruke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),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te</w:t>
      </w:r>
      <w:proofErr w:type="spellEnd"/>
      <w:r w:rsidR="00D75A9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>
        <w:rPr>
          <w:rFonts w:asciiTheme="minorHAnsi" w:hAnsiTheme="minorHAnsi" w:cstheme="minorHAnsi"/>
          <w:bCs/>
          <w:lang w:val="en-GB"/>
        </w:rPr>
        <w:t>predstavnici</w:t>
      </w:r>
      <w:proofErr w:type="spellEnd"/>
      <w:r w:rsidR="00D75A9B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75A9B" w:rsidRPr="00C77F2F">
        <w:rPr>
          <w:rFonts w:asciiTheme="minorHAnsi" w:hAnsiTheme="minorHAnsi" w:cstheme="minorHAnsi"/>
          <w:bCs/>
          <w:lang w:val="en-GB"/>
        </w:rPr>
        <w:t>Švicarske</w:t>
      </w:r>
      <w:proofErr w:type="spellEnd"/>
      <w:r w:rsidR="00D75A9B" w:rsidRPr="00C77F2F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D75A9B" w:rsidRPr="00C77F2F">
        <w:rPr>
          <w:rFonts w:asciiTheme="minorHAnsi" w:hAnsiTheme="minorHAnsi" w:cstheme="minorHAnsi"/>
          <w:bCs/>
          <w:lang w:val="en-GB"/>
        </w:rPr>
        <w:t>Švedske</w:t>
      </w:r>
      <w:proofErr w:type="spellEnd"/>
      <w:r w:rsidR="007941CF">
        <w:rPr>
          <w:rFonts w:asciiTheme="minorHAnsi" w:hAnsiTheme="minorHAnsi" w:cstheme="minorHAnsi"/>
          <w:bCs/>
          <w:lang w:val="en-GB"/>
        </w:rPr>
        <w:t>.</w:t>
      </w:r>
    </w:p>
    <w:p w14:paraId="4AD81ECA" w14:textId="6F07EE3D" w:rsidR="006F4CED" w:rsidRPr="00C77F2F" w:rsidRDefault="000A2A22" w:rsidP="00C77F2F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U </w:t>
      </w:r>
      <w:proofErr w:type="spellStart"/>
      <w:r>
        <w:rPr>
          <w:rFonts w:asciiTheme="minorHAnsi" w:hAnsiTheme="minorHAnsi" w:cstheme="minorHAnsi"/>
          <w:bCs/>
          <w:lang w:val="en-GB"/>
        </w:rPr>
        <w:t>uvodn</w:t>
      </w:r>
      <w:r w:rsidR="00C54985">
        <w:rPr>
          <w:rFonts w:asciiTheme="minorHAnsi" w:hAnsiTheme="minorHAnsi" w:cstheme="minorHAnsi"/>
          <w:bCs/>
          <w:lang w:val="en-GB"/>
        </w:rPr>
        <w:t>im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obraćanj</w:t>
      </w:r>
      <w:r w:rsidR="00C54985">
        <w:rPr>
          <w:rFonts w:asciiTheme="minorHAnsi" w:hAnsiTheme="minorHAnsi" w:cstheme="minorHAnsi"/>
          <w:bCs/>
          <w:lang w:val="en-GB"/>
        </w:rPr>
        <w:t>ima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predstavnika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Projektnog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odbora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 MZ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projekta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gdina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Hamzabegovića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>,</w:t>
      </w:r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predstavn</w:t>
      </w:r>
      <w:r w:rsidR="00055C6F">
        <w:rPr>
          <w:rFonts w:asciiTheme="minorHAnsi" w:hAnsiTheme="minorHAnsi" w:cstheme="minorHAnsi"/>
          <w:bCs/>
          <w:lang w:val="en-GB"/>
        </w:rPr>
        <w:t>ic</w:t>
      </w:r>
      <w:r w:rsidR="00C54985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F5420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54206">
        <w:rPr>
          <w:rFonts w:asciiTheme="minorHAnsi" w:hAnsiTheme="minorHAnsi" w:cstheme="minorHAnsi"/>
          <w:bCs/>
          <w:lang w:val="en-GB"/>
        </w:rPr>
        <w:t>Švedske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>,</w:t>
      </w:r>
      <w:r w:rsidR="0002089C" w:rsidRPr="0002089C">
        <w:t xml:space="preserve"> </w:t>
      </w:r>
      <w:bookmarkStart w:id="0" w:name="_Hlk118359195"/>
      <w:proofErr w:type="spellStart"/>
      <w:r w:rsidR="001B1130">
        <w:rPr>
          <w:rFonts w:asciiTheme="minorHAnsi" w:hAnsiTheme="minorHAnsi" w:cstheme="minorHAnsi"/>
          <w:bCs/>
          <w:lang w:val="en-GB"/>
        </w:rPr>
        <w:t>gđ</w:t>
      </w:r>
      <w:r w:rsidR="00C54985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1B1130">
        <w:rPr>
          <w:rFonts w:asciiTheme="minorHAnsi" w:hAnsiTheme="minorHAnsi" w:cstheme="minorHAnsi"/>
          <w:bCs/>
          <w:lang w:val="en-GB"/>
        </w:rPr>
        <w:t xml:space="preserve">. </w:t>
      </w:r>
      <w:bookmarkEnd w:id="0"/>
      <w:r w:rsidR="001B1130" w:rsidRPr="00232B79">
        <w:rPr>
          <w:rFonts w:asciiTheme="minorHAnsi" w:hAnsiTheme="minorHAnsi" w:cstheme="minorHAnsi"/>
          <w:bCs/>
          <w:lang w:val="en-GB"/>
        </w:rPr>
        <w:t>Gibson Smedberg</w:t>
      </w:r>
      <w:r w:rsidR="00971693">
        <w:rPr>
          <w:rFonts w:asciiTheme="minorHAnsi" w:hAnsiTheme="minorHAnsi" w:cstheme="minorHAnsi"/>
          <w:bCs/>
          <w:lang w:val="en-GB"/>
        </w:rPr>
        <w:t>,</w:t>
      </w:r>
      <w:r w:rsidR="0002089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54985">
        <w:rPr>
          <w:rFonts w:asciiTheme="minorHAnsi" w:hAnsiTheme="minorHAnsi" w:cstheme="minorHAnsi"/>
          <w:bCs/>
          <w:lang w:val="en-GB"/>
        </w:rPr>
        <w:t>predstavnic</w:t>
      </w:r>
      <w:r w:rsidR="00D75A9B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C549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2089C" w:rsidRPr="0002089C">
        <w:rPr>
          <w:rFonts w:asciiTheme="minorHAnsi" w:hAnsiTheme="minorHAnsi" w:cstheme="minorHAnsi"/>
          <w:bCs/>
          <w:lang w:val="en-GB"/>
        </w:rPr>
        <w:t>Švicarske</w:t>
      </w:r>
      <w:proofErr w:type="spellEnd"/>
      <w:r w:rsidR="00055C6F" w:rsidRPr="00055C6F">
        <w:t xml:space="preserve"> </w:t>
      </w:r>
      <w:proofErr w:type="spellStart"/>
      <w:r w:rsidR="00055C6F" w:rsidRPr="00055C6F">
        <w:rPr>
          <w:rFonts w:asciiTheme="minorHAnsi" w:hAnsiTheme="minorHAnsi" w:cstheme="minorHAnsi"/>
          <w:bCs/>
          <w:lang w:val="en-GB"/>
        </w:rPr>
        <w:t>vlade</w:t>
      </w:r>
      <w:proofErr w:type="spellEnd"/>
      <w:r w:rsidR="00971693">
        <w:rPr>
          <w:rFonts w:asciiTheme="minorHAnsi" w:hAnsiTheme="minorHAnsi" w:cstheme="minorHAnsi"/>
          <w:bCs/>
          <w:lang w:val="en-GB"/>
        </w:rPr>
        <w:t>,</w:t>
      </w:r>
      <w:r w:rsidR="001B1130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D318A" w:rsidRPr="006D318A">
        <w:rPr>
          <w:rFonts w:asciiTheme="minorHAnsi" w:hAnsiTheme="minorHAnsi" w:cstheme="minorHAnsi"/>
          <w:bCs/>
          <w:lang w:val="en-GB"/>
        </w:rPr>
        <w:t>gđ</w:t>
      </w:r>
      <w:r w:rsidR="00C54985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6D318A" w:rsidRPr="006D318A">
        <w:rPr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6D318A" w:rsidRPr="006D318A">
        <w:rPr>
          <w:rFonts w:asciiTheme="minorHAnsi" w:hAnsiTheme="minorHAnsi" w:cstheme="minorHAnsi"/>
          <w:bCs/>
          <w:lang w:val="en-GB"/>
        </w:rPr>
        <w:t>Zarić</w:t>
      </w:r>
      <w:proofErr w:type="spellEnd"/>
      <w:r w:rsidR="00055C6F">
        <w:rPr>
          <w:rFonts w:asciiTheme="minorHAnsi" w:hAnsiTheme="minorHAnsi" w:cstheme="minorHAnsi"/>
          <w:bCs/>
          <w:lang w:val="en-GB"/>
        </w:rPr>
        <w:t>,</w:t>
      </w:r>
      <w:r w:rsidR="006D318A" w:rsidRPr="006D318A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54206">
        <w:rPr>
          <w:rFonts w:asciiTheme="minorHAnsi" w:hAnsiTheme="minorHAnsi" w:cstheme="minorHAnsi"/>
          <w:bCs/>
          <w:lang w:val="en-GB"/>
        </w:rPr>
        <w:t>te</w:t>
      </w:r>
      <w:proofErr w:type="spellEnd"/>
      <w:r w:rsidR="00F5420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54206">
        <w:rPr>
          <w:rFonts w:asciiTheme="minorHAnsi" w:hAnsiTheme="minorHAnsi" w:cstheme="minorHAnsi"/>
          <w:bCs/>
          <w:lang w:val="en-GB"/>
        </w:rPr>
        <w:t>pre</w:t>
      </w:r>
      <w:r w:rsidR="00C54985">
        <w:rPr>
          <w:rFonts w:asciiTheme="minorHAnsi" w:hAnsiTheme="minorHAnsi" w:cstheme="minorHAnsi"/>
          <w:bCs/>
          <w:lang w:val="en-GB"/>
        </w:rPr>
        <w:t>d</w:t>
      </w:r>
      <w:r w:rsidR="00F54206">
        <w:rPr>
          <w:rFonts w:asciiTheme="minorHAnsi" w:hAnsiTheme="minorHAnsi" w:cstheme="minorHAnsi"/>
          <w:bCs/>
          <w:lang w:val="en-GB"/>
        </w:rPr>
        <w:t>stavni</w:t>
      </w:r>
      <w:r w:rsidR="00055C6F">
        <w:rPr>
          <w:rFonts w:asciiTheme="minorHAnsi" w:hAnsiTheme="minorHAnsi" w:cstheme="minorHAnsi"/>
          <w:bCs/>
          <w:lang w:val="en-GB"/>
        </w:rPr>
        <w:t>ce</w:t>
      </w:r>
      <w:proofErr w:type="spellEnd"/>
      <w:r w:rsidR="00F54206">
        <w:rPr>
          <w:rFonts w:asciiTheme="minorHAnsi" w:hAnsiTheme="minorHAnsi" w:cstheme="minorHAnsi"/>
          <w:bCs/>
          <w:lang w:val="en-GB"/>
        </w:rPr>
        <w:t xml:space="preserve"> UNDP-a </w:t>
      </w:r>
      <w:proofErr w:type="spellStart"/>
      <w:r w:rsidR="0002089C" w:rsidRPr="0002089C">
        <w:rPr>
          <w:rFonts w:asciiTheme="minorHAnsi" w:hAnsiTheme="minorHAnsi" w:cstheme="minorHAnsi"/>
          <w:bCs/>
          <w:lang w:val="en-GB"/>
        </w:rPr>
        <w:t>gđe</w:t>
      </w:r>
      <w:proofErr w:type="spellEnd"/>
      <w:r w:rsidR="0002089C" w:rsidRPr="0002089C">
        <w:rPr>
          <w:rFonts w:asciiTheme="minorHAnsi" w:hAnsiTheme="minorHAnsi" w:cstheme="minorHAnsi"/>
          <w:bCs/>
          <w:lang w:val="en-GB"/>
        </w:rPr>
        <w:t>. Neder</w:t>
      </w:r>
      <w:r w:rsidR="001B1130">
        <w:rPr>
          <w:rFonts w:asciiTheme="minorHAnsi" w:hAnsiTheme="minorHAnsi" w:cstheme="minorHAnsi"/>
          <w:bCs/>
          <w:lang w:val="en-GB"/>
        </w:rPr>
        <w:t>a</w:t>
      </w:r>
      <w:r w:rsidR="00C54985">
        <w:rPr>
          <w:rFonts w:asciiTheme="minorHAnsi" w:hAnsiTheme="minorHAnsi" w:cstheme="minorHAnsi"/>
          <w:bCs/>
          <w:lang w:val="en-GB"/>
        </w:rPr>
        <w:t>,</w:t>
      </w:r>
      <w:r w:rsidR="0002089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54206">
        <w:rPr>
          <w:rFonts w:asciiTheme="minorHAnsi" w:hAnsiTheme="minorHAnsi" w:cstheme="minorHAnsi"/>
          <w:bCs/>
          <w:lang w:val="en-GB"/>
        </w:rPr>
        <w:t>p</w:t>
      </w:r>
      <w:r w:rsidR="006F4CED" w:rsidRPr="00C77F2F">
        <w:rPr>
          <w:rFonts w:asciiTheme="minorHAnsi" w:hAnsiTheme="minorHAnsi" w:cstheme="minorHAnsi"/>
          <w:bCs/>
          <w:lang w:val="en-GB"/>
        </w:rPr>
        <w:t>osebno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istaknuto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da</w:t>
      </w:r>
      <w:r w:rsidR="008E587F">
        <w:rPr>
          <w:rFonts w:asciiTheme="minorHAnsi" w:hAnsiTheme="minorHAnsi" w:cstheme="minorHAnsi"/>
          <w:bCs/>
          <w:lang w:val="en-GB"/>
        </w:rPr>
        <w:t xml:space="preserve"> s</w:t>
      </w:r>
      <w:r w:rsidR="00371F1D">
        <w:rPr>
          <w:rFonts w:asciiTheme="minorHAnsi" w:hAnsiTheme="minorHAnsi" w:cstheme="minorHAnsi"/>
          <w:bCs/>
          <w:lang w:val="en-GB"/>
        </w:rPr>
        <w:t>e u</w:t>
      </w:r>
      <w:r w:rsidR="008E58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587F">
        <w:rPr>
          <w:rFonts w:asciiTheme="minorHAnsi" w:hAnsiTheme="minorHAnsi" w:cstheme="minorHAnsi"/>
          <w:bCs/>
          <w:lang w:val="en-GB"/>
        </w:rPr>
        <w:t>mjesn</w:t>
      </w:r>
      <w:r w:rsidR="00371F1D">
        <w:rPr>
          <w:rFonts w:asciiTheme="minorHAnsi" w:hAnsiTheme="minorHAnsi" w:cstheme="minorHAnsi"/>
          <w:bCs/>
          <w:lang w:val="en-GB"/>
        </w:rPr>
        <w:t>im</w:t>
      </w:r>
      <w:proofErr w:type="spellEnd"/>
      <w:r w:rsidR="008E58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587F">
        <w:rPr>
          <w:rFonts w:asciiTheme="minorHAnsi" w:hAnsiTheme="minorHAnsi" w:cstheme="minorHAnsi"/>
          <w:bCs/>
          <w:lang w:val="en-GB"/>
        </w:rPr>
        <w:t>zajednic</w:t>
      </w:r>
      <w:r w:rsidR="00371F1D">
        <w:rPr>
          <w:rFonts w:asciiTheme="minorHAnsi" w:hAnsiTheme="minorHAnsi" w:cstheme="minorHAnsi"/>
          <w:bCs/>
          <w:lang w:val="en-GB"/>
        </w:rPr>
        <w:t>ama</w:t>
      </w:r>
      <w:proofErr w:type="spellEnd"/>
      <w:r w:rsidR="00371F1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71F1D">
        <w:rPr>
          <w:rFonts w:asciiTheme="minorHAnsi" w:hAnsiTheme="minorHAnsi" w:cstheme="minorHAnsi"/>
          <w:bCs/>
          <w:lang w:val="en-GB"/>
        </w:rPr>
        <w:t>odvija</w:t>
      </w:r>
      <w:proofErr w:type="spellEnd"/>
      <w:r w:rsidR="00371F1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71F1D">
        <w:rPr>
          <w:rFonts w:asciiTheme="minorHAnsi" w:hAnsiTheme="minorHAnsi" w:cstheme="minorHAnsi"/>
          <w:bCs/>
          <w:lang w:val="en-GB"/>
        </w:rPr>
        <w:t>stvarni</w:t>
      </w:r>
      <w:proofErr w:type="spellEnd"/>
      <w:r w:rsidR="00371F1D">
        <w:rPr>
          <w:rFonts w:asciiTheme="minorHAnsi" w:hAnsiTheme="minorHAnsi" w:cstheme="minorHAnsi"/>
          <w:bCs/>
          <w:lang w:val="en-GB"/>
        </w:rPr>
        <w:t xml:space="preserve"> </w:t>
      </w:r>
      <w:r w:rsidR="00371F1D">
        <w:rPr>
          <w:rFonts w:asciiTheme="minorHAnsi" w:hAnsiTheme="minorHAnsi" w:cstheme="minorHAnsi"/>
          <w:bCs/>
          <w:lang w:val="bs-Latn-BA"/>
        </w:rPr>
        <w:t xml:space="preserve">život te da </w:t>
      </w:r>
      <w:r w:rsidR="005566FD">
        <w:rPr>
          <w:rFonts w:asciiTheme="minorHAnsi" w:hAnsiTheme="minorHAnsi" w:cstheme="minorHAnsi"/>
          <w:bCs/>
          <w:lang w:val="bs-Latn-BA"/>
        </w:rPr>
        <w:t xml:space="preserve">prava </w:t>
      </w:r>
      <w:r w:rsidR="00371F1D">
        <w:rPr>
          <w:rFonts w:asciiTheme="minorHAnsi" w:hAnsiTheme="minorHAnsi" w:cstheme="minorHAnsi"/>
          <w:bCs/>
          <w:lang w:val="bs-Latn-BA"/>
        </w:rPr>
        <w:t xml:space="preserve">demokratija </w:t>
      </w:r>
      <w:r w:rsidR="005566FD">
        <w:rPr>
          <w:rFonts w:asciiTheme="minorHAnsi" w:hAnsiTheme="minorHAnsi" w:cstheme="minorHAnsi"/>
          <w:bCs/>
          <w:lang w:val="bs-Latn-BA"/>
        </w:rPr>
        <w:t>uključuje</w:t>
      </w:r>
      <w:r w:rsidR="00371F1D">
        <w:rPr>
          <w:rFonts w:asciiTheme="minorHAnsi" w:hAnsiTheme="minorHAnsi" w:cstheme="minorHAnsi"/>
          <w:bCs/>
          <w:lang w:val="bs-Latn-BA"/>
        </w:rPr>
        <w:t xml:space="preserve"> </w:t>
      </w:r>
      <w:r w:rsidR="005566FD">
        <w:rPr>
          <w:rFonts w:asciiTheme="minorHAnsi" w:hAnsiTheme="minorHAnsi" w:cstheme="minorHAnsi"/>
          <w:bCs/>
          <w:lang w:val="bs-Latn-BA"/>
        </w:rPr>
        <w:t xml:space="preserve">građane na svim </w:t>
      </w:r>
      <w:proofErr w:type="spellStart"/>
      <w:r w:rsidR="005566FD">
        <w:rPr>
          <w:rFonts w:asciiTheme="minorHAnsi" w:hAnsiTheme="minorHAnsi" w:cstheme="minorHAnsi"/>
          <w:bCs/>
          <w:lang w:val="bs-Latn-BA"/>
        </w:rPr>
        <w:t>niovima</w:t>
      </w:r>
      <w:proofErr w:type="spellEnd"/>
      <w:r w:rsidR="005566FD">
        <w:rPr>
          <w:rFonts w:asciiTheme="minorHAnsi" w:hAnsiTheme="minorHAnsi" w:cstheme="minorHAnsi"/>
          <w:bCs/>
          <w:lang w:val="bs-Latn-BA"/>
        </w:rPr>
        <w:t xml:space="preserve"> vlast. </w:t>
      </w:r>
      <w:r w:rsidR="00ED1D89">
        <w:rPr>
          <w:rFonts w:asciiTheme="minorHAnsi" w:hAnsiTheme="minorHAnsi" w:cstheme="minorHAnsi"/>
          <w:bCs/>
          <w:lang w:val="bs-Latn-BA"/>
        </w:rPr>
        <w:t>Podcrtano je da uključivanje građana iako ponekad predstavlja izazov</w:t>
      </w:r>
      <w:r w:rsidR="00BC0A3D">
        <w:rPr>
          <w:rFonts w:asciiTheme="minorHAnsi" w:hAnsiTheme="minorHAnsi" w:cstheme="minorHAnsi"/>
          <w:bCs/>
          <w:lang w:val="bs-Latn-BA"/>
        </w:rPr>
        <w:t xml:space="preserve"> može </w:t>
      </w:r>
      <w:r w:rsidR="003A739A">
        <w:rPr>
          <w:rFonts w:asciiTheme="minorHAnsi" w:hAnsiTheme="minorHAnsi" w:cstheme="minorHAnsi"/>
          <w:bCs/>
          <w:lang w:val="bs-Latn-BA"/>
        </w:rPr>
        <w:t xml:space="preserve">se </w:t>
      </w:r>
      <w:r w:rsidR="004D23EC">
        <w:rPr>
          <w:rFonts w:asciiTheme="minorHAnsi" w:hAnsiTheme="minorHAnsi" w:cstheme="minorHAnsi"/>
          <w:bCs/>
          <w:lang w:val="bs-Latn-BA"/>
        </w:rPr>
        <w:t>pospješiti kroz</w:t>
      </w:r>
      <w:r w:rsidR="00BC0A3D">
        <w:rPr>
          <w:rFonts w:asciiTheme="minorHAnsi" w:hAnsiTheme="minorHAnsi" w:cstheme="minorHAnsi"/>
          <w:bCs/>
          <w:lang w:val="bs-Latn-BA"/>
        </w:rPr>
        <w:t xml:space="preserve"> djelovanj</w:t>
      </w:r>
      <w:r w:rsidR="004D23EC">
        <w:rPr>
          <w:rFonts w:asciiTheme="minorHAnsi" w:hAnsiTheme="minorHAnsi" w:cstheme="minorHAnsi"/>
          <w:bCs/>
          <w:lang w:val="bs-Latn-BA"/>
        </w:rPr>
        <w:t>e</w:t>
      </w:r>
      <w:r w:rsidR="008E587F">
        <w:rPr>
          <w:rFonts w:asciiTheme="minorHAnsi" w:hAnsiTheme="minorHAnsi" w:cstheme="minorHAnsi"/>
          <w:bCs/>
          <w:lang w:val="en-GB"/>
        </w:rPr>
        <w:t xml:space="preserve"> </w:t>
      </w:r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1D89">
        <w:rPr>
          <w:rFonts w:asciiTheme="minorHAnsi" w:hAnsiTheme="minorHAnsi" w:cstheme="minorHAnsi"/>
          <w:bCs/>
          <w:lang w:val="en-GB"/>
        </w:rPr>
        <w:t>mjesn</w:t>
      </w:r>
      <w:r w:rsidR="00BC0A3D">
        <w:rPr>
          <w:rFonts w:asciiTheme="minorHAnsi" w:hAnsiTheme="minorHAnsi" w:cstheme="minorHAnsi"/>
          <w:bCs/>
          <w:lang w:val="en-GB"/>
        </w:rPr>
        <w:t>ih</w:t>
      </w:r>
      <w:proofErr w:type="spellEnd"/>
      <w:r w:rsidR="00ED1D89">
        <w:rPr>
          <w:rFonts w:asciiTheme="minorHAnsi" w:hAnsiTheme="minorHAnsi" w:cstheme="minorHAnsi"/>
          <w:bCs/>
          <w:lang w:val="en-GB"/>
        </w:rPr>
        <w:t xml:space="preserve"> zajednic</w:t>
      </w:r>
      <w:r w:rsidR="00BC0A3D">
        <w:rPr>
          <w:rFonts w:asciiTheme="minorHAnsi" w:hAnsiTheme="minorHAnsi" w:cstheme="minorHAnsi"/>
          <w:bCs/>
          <w:lang w:val="en-GB"/>
        </w:rPr>
        <w:t xml:space="preserve">a </w:t>
      </w:r>
      <w:proofErr w:type="spellStart"/>
      <w:r w:rsidR="00BC0A3D">
        <w:rPr>
          <w:rFonts w:asciiTheme="minorHAnsi" w:hAnsiTheme="minorHAnsi" w:cstheme="minorHAnsi"/>
          <w:bCs/>
          <w:lang w:val="en-GB"/>
        </w:rPr>
        <w:t>koje</w:t>
      </w:r>
      <w:proofErr w:type="spellEnd"/>
      <w:r w:rsidR="00ED1D8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1D89">
        <w:rPr>
          <w:rFonts w:asciiTheme="minorHAnsi" w:hAnsiTheme="minorHAnsi" w:cstheme="minorHAnsi"/>
          <w:bCs/>
          <w:lang w:val="en-GB"/>
        </w:rPr>
        <w:t>mogu</w:t>
      </w:r>
      <w:proofErr w:type="spellEnd"/>
      <w:r w:rsidR="00BC0A3D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BC0A3D">
        <w:rPr>
          <w:rFonts w:asciiTheme="minorHAnsi" w:hAnsiTheme="minorHAnsi" w:cstheme="minorHAnsi"/>
          <w:bCs/>
          <w:lang w:val="en-GB"/>
        </w:rPr>
        <w:t>trebaju</w:t>
      </w:r>
      <w:proofErr w:type="spellEnd"/>
      <w:r w:rsidR="00BC0A3D">
        <w:rPr>
          <w:rFonts w:asciiTheme="minorHAnsi" w:hAnsiTheme="minorHAnsi" w:cstheme="minorHAnsi"/>
          <w:bCs/>
          <w:lang w:val="en-GB"/>
        </w:rPr>
        <w:t xml:space="preserve"> </w:t>
      </w:r>
      <w:r w:rsidR="00ED1D8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1D89">
        <w:rPr>
          <w:rFonts w:asciiTheme="minorHAnsi" w:hAnsiTheme="minorHAnsi" w:cstheme="minorHAnsi"/>
          <w:bCs/>
          <w:lang w:val="en-GB"/>
        </w:rPr>
        <w:t>biti</w:t>
      </w:r>
      <w:proofErr w:type="spellEnd"/>
      <w:r w:rsidR="00ED1D8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5C36F5">
        <w:rPr>
          <w:rFonts w:asciiTheme="minorHAnsi" w:hAnsiTheme="minorHAnsi" w:cstheme="minorHAnsi"/>
          <w:bCs/>
          <w:lang w:val="en-GB"/>
        </w:rPr>
        <w:t>spona</w:t>
      </w:r>
      <w:proofErr w:type="spellEnd"/>
      <w:r w:rsidR="005C36F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5C36F5">
        <w:rPr>
          <w:rFonts w:asciiTheme="minorHAnsi" w:hAnsiTheme="minorHAnsi" w:cstheme="minorHAnsi"/>
          <w:bCs/>
          <w:lang w:val="en-GB"/>
        </w:rPr>
        <w:t>između</w:t>
      </w:r>
      <w:proofErr w:type="spellEnd"/>
      <w:r w:rsidR="005C36F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5C36F5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="005C36F5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5C36F5">
        <w:rPr>
          <w:rFonts w:asciiTheme="minorHAnsi" w:hAnsiTheme="minorHAnsi" w:cstheme="minorHAnsi"/>
          <w:bCs/>
          <w:lang w:val="en-GB"/>
        </w:rPr>
        <w:t>lokalnih</w:t>
      </w:r>
      <w:proofErr w:type="spellEnd"/>
      <w:r w:rsidR="005C36F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5C36F5">
        <w:rPr>
          <w:rFonts w:asciiTheme="minorHAnsi" w:hAnsiTheme="minorHAnsi" w:cstheme="minorHAnsi"/>
          <w:bCs/>
          <w:lang w:val="en-GB"/>
        </w:rPr>
        <w:t>vlasti</w:t>
      </w:r>
      <w:proofErr w:type="spellEnd"/>
      <w:r w:rsidR="005C36F5">
        <w:rPr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Unapređenje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usluga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na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lok</w:t>
      </w:r>
      <w:r w:rsidR="00BC0A3D">
        <w:rPr>
          <w:rFonts w:asciiTheme="minorHAnsi" w:hAnsiTheme="minorHAnsi" w:cstheme="minorHAnsi"/>
          <w:bCs/>
          <w:lang w:val="en-GB"/>
        </w:rPr>
        <w:t>a</w:t>
      </w:r>
      <w:r w:rsidR="0033527F">
        <w:rPr>
          <w:rFonts w:asciiTheme="minorHAnsi" w:hAnsiTheme="minorHAnsi" w:cstheme="minorHAnsi"/>
          <w:bCs/>
          <w:lang w:val="en-GB"/>
        </w:rPr>
        <w:t>lnom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nivou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a time </w:t>
      </w:r>
      <w:r w:rsidR="00BC0A3D">
        <w:rPr>
          <w:rFonts w:asciiTheme="minorHAnsi" w:hAnsiTheme="minorHAnsi" w:cstheme="minorHAnsi"/>
          <w:bCs/>
          <w:lang w:val="en-GB"/>
        </w:rPr>
        <w:t>i</w:t>
      </w:r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unapređenje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kvalitete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života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527F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="0033527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C0A3D">
        <w:rPr>
          <w:rFonts w:asciiTheme="minorHAnsi" w:hAnsiTheme="minorHAnsi" w:cstheme="minorHAnsi"/>
          <w:bCs/>
          <w:lang w:val="en-GB"/>
        </w:rPr>
        <w:t>ovisi</w:t>
      </w:r>
      <w:proofErr w:type="spellEnd"/>
      <w:r w:rsidR="00BC0A3D">
        <w:rPr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="00BC0A3D">
        <w:rPr>
          <w:rFonts w:asciiTheme="minorHAnsi" w:hAnsiTheme="minorHAnsi" w:cstheme="minorHAnsi"/>
          <w:bCs/>
          <w:lang w:val="en-GB"/>
        </w:rPr>
        <w:t>građanskom</w:t>
      </w:r>
      <w:proofErr w:type="spellEnd"/>
      <w:r w:rsidR="00BC0A3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C0A3D">
        <w:rPr>
          <w:rFonts w:asciiTheme="minorHAnsi" w:hAnsiTheme="minorHAnsi" w:cstheme="minorHAnsi"/>
          <w:bCs/>
          <w:lang w:val="en-GB"/>
        </w:rPr>
        <w:t>učešću</w:t>
      </w:r>
      <w:proofErr w:type="spellEnd"/>
      <w:r w:rsidR="00BC0A3D">
        <w:rPr>
          <w:rFonts w:asciiTheme="minorHAnsi" w:hAnsiTheme="minorHAnsi" w:cstheme="minorHAnsi"/>
          <w:bCs/>
          <w:lang w:val="en-GB"/>
        </w:rPr>
        <w:t xml:space="preserve"> </w:t>
      </w:r>
      <w:r w:rsidR="006C4C30"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 w:rsidR="006C4C30">
        <w:rPr>
          <w:rFonts w:asciiTheme="minorHAnsi" w:hAnsiTheme="minorHAnsi" w:cstheme="minorHAnsi"/>
          <w:bCs/>
          <w:lang w:val="en-GB"/>
        </w:rPr>
        <w:t>djelovan</w:t>
      </w:r>
      <w:r w:rsidR="004D23EC">
        <w:rPr>
          <w:rFonts w:asciiTheme="minorHAnsi" w:hAnsiTheme="minorHAnsi" w:cstheme="minorHAnsi"/>
          <w:bCs/>
          <w:lang w:val="en-GB"/>
        </w:rPr>
        <w:t>j</w:t>
      </w:r>
      <w:r w:rsidR="006C4C30">
        <w:rPr>
          <w:rFonts w:asciiTheme="minorHAnsi" w:hAnsiTheme="minorHAnsi" w:cstheme="minorHAnsi"/>
          <w:bCs/>
          <w:lang w:val="en-GB"/>
        </w:rPr>
        <w:t>u</w:t>
      </w:r>
      <w:proofErr w:type="spellEnd"/>
      <w:r w:rsidR="006C4C30">
        <w:rPr>
          <w:rFonts w:asciiTheme="minorHAnsi" w:hAnsiTheme="minorHAnsi" w:cstheme="minorHAnsi"/>
          <w:bCs/>
          <w:lang w:val="en-GB"/>
        </w:rPr>
        <w:t xml:space="preserve"> a</w:t>
      </w:r>
      <w:r w:rsidR="005C36F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jake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mjesne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zajednice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doprinose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povećanju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učešća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građana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u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procesima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donošenja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odluka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na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lokalnom</w:t>
      </w:r>
      <w:proofErr w:type="spellEnd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proofErr w:type="spellStart"/>
      <w:r w:rsidR="006F4CED" w:rsidRPr="00D75A9B">
        <w:rPr>
          <w:rFonts w:asciiTheme="minorHAnsi" w:hAnsiTheme="minorHAnsi" w:cstheme="minorHAnsi"/>
          <w:b/>
          <w:i/>
          <w:iCs/>
          <w:lang w:val="en-GB"/>
        </w:rPr>
        <w:t>nivou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. </w:t>
      </w:r>
      <w:r w:rsidR="006251DF">
        <w:rPr>
          <w:rFonts w:asciiTheme="minorHAnsi" w:hAnsiTheme="minorHAnsi" w:cstheme="minorHAnsi"/>
          <w:bCs/>
          <w:lang w:val="en-GB"/>
        </w:rPr>
        <w:t xml:space="preserve">Kao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poseban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fokus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istaknuti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povećano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učešće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251DF">
        <w:rPr>
          <w:rFonts w:asciiTheme="minorHAnsi" w:hAnsiTheme="minorHAnsi" w:cstheme="minorHAnsi"/>
          <w:bCs/>
          <w:lang w:val="en-GB"/>
        </w:rPr>
        <w:t>žena</w:t>
      </w:r>
      <w:proofErr w:type="spellEnd"/>
      <w:r w:rsidR="006251DF"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djelovanju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r w:rsidR="008D618E">
        <w:rPr>
          <w:rFonts w:asciiTheme="minorHAnsi" w:hAnsiTheme="minorHAnsi" w:cstheme="minorHAnsi"/>
          <w:bCs/>
          <w:lang w:val="en-GB"/>
        </w:rPr>
        <w:t>i</w:t>
      </w:r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radu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mje</w:t>
      </w:r>
      <w:r w:rsidR="000A4358">
        <w:rPr>
          <w:rFonts w:asciiTheme="minorHAnsi" w:hAnsiTheme="minorHAnsi" w:cstheme="minorHAnsi"/>
          <w:bCs/>
          <w:lang w:val="en-GB"/>
        </w:rPr>
        <w:t>s</w:t>
      </w:r>
      <w:r w:rsidR="00452BFC">
        <w:rPr>
          <w:rFonts w:asciiTheme="minorHAnsi" w:hAnsiTheme="minorHAnsi" w:cstheme="minorHAnsi"/>
          <w:bCs/>
          <w:lang w:val="en-GB"/>
        </w:rPr>
        <w:t>nih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zajednica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ali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r w:rsidR="008D618E">
        <w:rPr>
          <w:rFonts w:asciiTheme="minorHAnsi" w:hAnsiTheme="minorHAnsi" w:cstheme="minorHAnsi"/>
          <w:bCs/>
          <w:lang w:val="en-GB"/>
        </w:rPr>
        <w:t>i</w:t>
      </w:r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svih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marginaliziranih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grupa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što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predstavlja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poseban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fokus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projekta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“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Jačanje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uloge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52BFC">
        <w:rPr>
          <w:rFonts w:asciiTheme="minorHAnsi" w:hAnsiTheme="minorHAnsi" w:cstheme="minorHAnsi"/>
          <w:bCs/>
          <w:lang w:val="en-GB"/>
        </w:rPr>
        <w:t>mjesnih</w:t>
      </w:r>
      <w:proofErr w:type="spellEnd"/>
      <w:r w:rsidR="00452BFC">
        <w:rPr>
          <w:rFonts w:asciiTheme="minorHAnsi" w:hAnsiTheme="minorHAnsi" w:cstheme="minorHAnsi"/>
          <w:bCs/>
          <w:lang w:val="en-GB"/>
        </w:rPr>
        <w:t xml:space="preserve"> zajednica u BiH”. </w:t>
      </w:r>
      <w:r w:rsidR="006251D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Projeka</w:t>
      </w:r>
      <w:r w:rsidR="000A4358">
        <w:rPr>
          <w:rFonts w:asciiTheme="minorHAnsi" w:hAnsiTheme="minorHAnsi" w:cstheme="minorHAnsi"/>
          <w:bCs/>
          <w:lang w:val="en-GB"/>
        </w:rPr>
        <w:t>t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kroz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svoje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djelovanje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od 2016</w:t>
      </w:r>
      <w:r w:rsidR="000A4358">
        <w:rPr>
          <w:rFonts w:asciiTheme="minorHAnsi" w:hAnsiTheme="minorHAnsi" w:cstheme="minorHAnsi"/>
          <w:bCs/>
          <w:lang w:val="en-GB"/>
        </w:rPr>
        <w:t>.</w:t>
      </w:r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doprinijeo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poboljšanoj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kvaliteti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života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oko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280,000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kroz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realizaciju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prioritetnih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projekata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koje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građani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sami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bi</w:t>
      </w:r>
      <w:r w:rsidR="000A4358">
        <w:rPr>
          <w:rFonts w:asciiTheme="minorHAnsi" w:hAnsiTheme="minorHAnsi" w:cstheme="minorHAnsi"/>
          <w:bCs/>
          <w:lang w:val="en-GB"/>
        </w:rPr>
        <w:t>r</w:t>
      </w:r>
      <w:r w:rsidR="003232F6">
        <w:rPr>
          <w:rFonts w:asciiTheme="minorHAnsi" w:hAnsiTheme="minorHAnsi" w:cstheme="minorHAnsi"/>
          <w:bCs/>
          <w:lang w:val="en-GB"/>
        </w:rPr>
        <w:t>ali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kroz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forume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organizovane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mjesnim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232F6">
        <w:rPr>
          <w:rFonts w:asciiTheme="minorHAnsi" w:hAnsiTheme="minorHAnsi" w:cstheme="minorHAnsi"/>
          <w:bCs/>
          <w:lang w:val="en-GB"/>
        </w:rPr>
        <w:t>zajednicama</w:t>
      </w:r>
      <w:proofErr w:type="spellEnd"/>
      <w:r w:rsidR="003232F6">
        <w:rPr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Kroz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dalje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ativnosti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do 2024. </w:t>
      </w:r>
      <w:proofErr w:type="spellStart"/>
      <w:r w:rsidR="000A4358">
        <w:rPr>
          <w:rFonts w:asciiTheme="minorHAnsi" w:hAnsiTheme="minorHAnsi" w:cstheme="minorHAnsi"/>
          <w:bCs/>
          <w:lang w:val="en-GB"/>
        </w:rPr>
        <w:t>g</w:t>
      </w:r>
      <w:r w:rsidR="00FA1722">
        <w:rPr>
          <w:rFonts w:asciiTheme="minorHAnsi" w:hAnsiTheme="minorHAnsi" w:cstheme="minorHAnsi"/>
          <w:bCs/>
          <w:lang w:val="en-GB"/>
        </w:rPr>
        <w:t>odine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Projekat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će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ostvariti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korist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ukupno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 xml:space="preserve"> 400,000 </w:t>
      </w:r>
      <w:proofErr w:type="spellStart"/>
      <w:r w:rsidR="00FA1722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="00FA1722">
        <w:rPr>
          <w:rFonts w:asciiTheme="minorHAnsi" w:hAnsiTheme="minorHAnsi" w:cstheme="minorHAnsi"/>
          <w:bCs/>
          <w:lang w:val="en-GB"/>
        </w:rPr>
        <w:t>.</w:t>
      </w:r>
    </w:p>
    <w:p w14:paraId="1717ABE3" w14:textId="168FF1D2" w:rsidR="006F4CED" w:rsidRPr="00C77F2F" w:rsidRDefault="00DC2B83" w:rsidP="00C77F2F">
      <w:pPr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</w:pP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Učesnici konferencije</w:t>
      </w:r>
      <w:r w:rsidR="00C5498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su nakon uvodnih </w:t>
      </w:r>
      <w:proofErr w:type="spellStart"/>
      <w:r w:rsidR="00C5498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obraćanja</w:t>
      </w:r>
      <w:proofErr w:type="spellEnd"/>
      <w:r w:rsidR="00C5498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imali priliku da pogledaju</w:t>
      </w:r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video: „</w:t>
      </w:r>
      <w:r w:rsidR="006F4CED" w:rsidRPr="00C77F2F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Retrospektiva: Jačanja uloge mjesnih zajednica od 2016. do danas</w:t>
      </w:r>
      <w:r w:rsidR="006F4CED" w:rsidRPr="00C77F2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  <w:lang w:val="bs-Latn-BA"/>
        </w:rPr>
        <w:t>“</w:t>
      </w:r>
      <w:r w:rsidR="00C55DC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sa osvrtom predstavnika partnerskih jedinica lokalne samouprave (JLS) i mjesnih zajednica (MZ) na ostvareni napredak u jačanju uloge mjesnih zajednica od </w:t>
      </w:r>
      <w:proofErr w:type="spellStart"/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početka</w:t>
      </w:r>
      <w:proofErr w:type="spellEnd"/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MZ projekta do danas.</w:t>
      </w:r>
    </w:p>
    <w:p w14:paraId="0229DD50" w14:textId="4B5D6B1D" w:rsidR="006F4CED" w:rsidRPr="00C77F2F" w:rsidRDefault="00C27B07" w:rsidP="00C77F2F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Kroz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djelovanje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r w:rsidR="006F4CED" w:rsidRPr="00C77F2F">
        <w:rPr>
          <w:rFonts w:asciiTheme="minorHAnsi" w:hAnsiTheme="minorHAnsi" w:cstheme="minorHAnsi"/>
          <w:bCs/>
          <w:lang w:val="en-GB"/>
        </w:rPr>
        <w:t xml:space="preserve">MZ </w:t>
      </w:r>
      <w:proofErr w:type="spellStart"/>
      <w:r>
        <w:rPr>
          <w:rFonts w:asciiTheme="minorHAnsi" w:hAnsiTheme="minorHAnsi" w:cstheme="minorHAnsi"/>
          <w:bCs/>
          <w:lang w:val="en-GB"/>
        </w:rPr>
        <w:t>projekta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koji je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je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započeo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2016.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kao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inicijativa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oživljavanje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mjesnih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zajednica za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premošćivanje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jaza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između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lokalnih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zajednica i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jedinica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lokalne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samouprave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poboljšanje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kvaliteta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života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BiH</w:t>
      </w:r>
      <w:r w:rsidR="006757F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757FD">
        <w:rPr>
          <w:rFonts w:asciiTheme="minorHAnsi" w:hAnsiTheme="minorHAnsi" w:cstheme="minorHAnsi"/>
          <w:bCs/>
          <w:lang w:val="en-GB"/>
        </w:rPr>
        <w:t>postignuti</w:t>
      </w:r>
      <w:proofErr w:type="spellEnd"/>
      <w:r w:rsidR="006757F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757FD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6757F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757FD">
        <w:rPr>
          <w:rFonts w:asciiTheme="minorHAnsi" w:hAnsiTheme="minorHAnsi" w:cstheme="minorHAnsi"/>
          <w:bCs/>
          <w:lang w:val="en-GB"/>
        </w:rPr>
        <w:t>značajni</w:t>
      </w:r>
      <w:proofErr w:type="spellEnd"/>
      <w:r w:rsidR="006757FD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757FD">
        <w:rPr>
          <w:rFonts w:asciiTheme="minorHAnsi" w:hAnsiTheme="minorHAnsi" w:cstheme="minorHAnsi"/>
          <w:bCs/>
          <w:lang w:val="en-GB"/>
        </w:rPr>
        <w:t>rezultati</w:t>
      </w:r>
      <w:proofErr w:type="spellEnd"/>
      <w:r w:rsidR="006757FD">
        <w:rPr>
          <w:rFonts w:asciiTheme="minorHAnsi" w:hAnsiTheme="minorHAnsi" w:cstheme="minorHAnsi"/>
          <w:bCs/>
          <w:lang w:val="en-GB"/>
        </w:rPr>
        <w:t xml:space="preserve">: </w:t>
      </w:r>
    </w:p>
    <w:p w14:paraId="1C8E65CF" w14:textId="55418848" w:rsidR="006F4CED" w:rsidRPr="00C77F2F" w:rsidRDefault="006F4CED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r w:rsidRPr="00C77F2F">
        <w:rPr>
          <w:rFonts w:asciiTheme="minorHAnsi" w:hAnsiTheme="minorHAnsi" w:cstheme="minorHAnsi"/>
          <w:bCs/>
          <w:lang w:val="en-GB"/>
        </w:rPr>
        <w:t xml:space="preserve">23.000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ljudi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učestvovalo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na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forumima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građana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koji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su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odlučivali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prioritetima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lokalnog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razvoja</w:t>
      </w:r>
      <w:proofErr w:type="spellEnd"/>
      <w:r w:rsidR="00847D84">
        <w:rPr>
          <w:rFonts w:asciiTheme="minorHAnsi" w:hAnsiTheme="minorHAnsi" w:cstheme="minorHAnsi"/>
          <w:bCs/>
          <w:lang w:val="en-GB"/>
        </w:rPr>
        <w:t>,</w:t>
      </w:r>
    </w:p>
    <w:p w14:paraId="1DE46E8C" w14:textId="55862629" w:rsidR="006F4CED" w:rsidRPr="00C77F2F" w:rsidRDefault="006F4CED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Realizovan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ukupno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61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prioritetni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projekat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asfaltiranja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što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rezultiralo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757FD">
        <w:rPr>
          <w:rFonts w:asciiTheme="minorHAnsi" w:hAnsiTheme="minorHAnsi" w:cstheme="minorHAnsi"/>
          <w:bCs/>
          <w:lang w:val="en-GB"/>
        </w:rPr>
        <w:t>sa</w:t>
      </w:r>
      <w:proofErr w:type="spellEnd"/>
      <w:r w:rsidR="006757FD">
        <w:rPr>
          <w:rFonts w:asciiTheme="minorHAnsi" w:hAnsiTheme="minorHAnsi" w:cstheme="minorHAnsi"/>
          <w:bCs/>
          <w:lang w:val="en-GB"/>
        </w:rPr>
        <w:t xml:space="preserve"> </w:t>
      </w:r>
      <w:r w:rsidRPr="00C77F2F">
        <w:rPr>
          <w:rFonts w:asciiTheme="minorHAnsi" w:hAnsiTheme="minorHAnsi" w:cstheme="minorHAnsi"/>
          <w:bCs/>
          <w:lang w:val="en-GB"/>
        </w:rPr>
        <w:t xml:space="preserve">17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kilometara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novih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ili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renoviranih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lokalnih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puteva</w:t>
      </w:r>
      <w:proofErr w:type="spellEnd"/>
      <w:r w:rsidR="00847D84">
        <w:rPr>
          <w:rFonts w:asciiTheme="minorHAnsi" w:hAnsiTheme="minorHAnsi" w:cstheme="minorHAnsi"/>
          <w:bCs/>
          <w:lang w:val="en-GB"/>
        </w:rPr>
        <w:t>,</w:t>
      </w:r>
    </w:p>
    <w:p w14:paraId="5F71BB1D" w14:textId="05FB0C30" w:rsidR="006F4CED" w:rsidRPr="00C77F2F" w:rsidRDefault="006F4CED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Rekonstruisano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50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dečijih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igrališta</w:t>
      </w:r>
      <w:proofErr w:type="spellEnd"/>
      <w:r w:rsidR="00847D84">
        <w:rPr>
          <w:rFonts w:asciiTheme="minorHAnsi" w:hAnsiTheme="minorHAnsi" w:cstheme="minorHAnsi"/>
          <w:bCs/>
          <w:lang w:val="en-GB"/>
        </w:rPr>
        <w:t>,</w:t>
      </w:r>
    </w:p>
    <w:p w14:paraId="2924219A" w14:textId="6437174C" w:rsidR="006F4CED" w:rsidRPr="00C77F2F" w:rsidRDefault="006F4CED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Zamijenjeno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i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modernizovano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98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kilometara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javne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rasvjete</w:t>
      </w:r>
      <w:proofErr w:type="spellEnd"/>
      <w:r w:rsidR="00847D84">
        <w:rPr>
          <w:rFonts w:asciiTheme="minorHAnsi" w:hAnsiTheme="minorHAnsi" w:cstheme="minorHAnsi"/>
          <w:bCs/>
          <w:lang w:val="en-GB"/>
        </w:rPr>
        <w:t>,</w:t>
      </w:r>
    </w:p>
    <w:p w14:paraId="6A29D128" w14:textId="1349E204" w:rsidR="006F4CED" w:rsidRPr="00C77F2F" w:rsidRDefault="006F4CED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Ukupno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renoviran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ili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izgrađen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31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sportski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objekat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za 123.374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korisnika</w:t>
      </w:r>
      <w:proofErr w:type="spellEnd"/>
      <w:r w:rsidR="00847D84">
        <w:rPr>
          <w:rFonts w:asciiTheme="minorHAnsi" w:hAnsiTheme="minorHAnsi" w:cstheme="minorHAnsi"/>
          <w:bCs/>
          <w:lang w:val="en-GB"/>
        </w:rPr>
        <w:t>,</w:t>
      </w:r>
    </w:p>
    <w:p w14:paraId="137D7189" w14:textId="1C36335C" w:rsidR="00905566" w:rsidRDefault="00052EFA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lastRenderedPageBreak/>
        <w:t>Nastala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je n</w:t>
      </w:r>
      <w:r w:rsidR="006F4CED" w:rsidRPr="00C77F2F">
        <w:rPr>
          <w:rFonts w:asciiTheme="minorHAnsi" w:hAnsiTheme="minorHAnsi" w:cstheme="minorHAnsi"/>
          <w:bCs/>
          <w:lang w:val="en-GB"/>
        </w:rPr>
        <w:t xml:space="preserve">ova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vizija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razvoja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mjesnih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zajednica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kao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rezultat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konsultativnog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procesa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kojem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učestvovalo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više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od 2.500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ljudi</w:t>
      </w:r>
      <w:proofErr w:type="spellEnd"/>
      <w:r>
        <w:rPr>
          <w:rFonts w:asciiTheme="minorHAnsi" w:hAnsiTheme="minorHAnsi" w:cstheme="minorHAnsi"/>
          <w:bCs/>
          <w:lang w:val="en-GB"/>
        </w:rPr>
        <w:t>,</w:t>
      </w:r>
    </w:p>
    <w:p w14:paraId="6149DEEB" w14:textId="32A8AF9A" w:rsidR="006F4CED" w:rsidRDefault="00905566" w:rsidP="00C77F2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Nova </w:t>
      </w:r>
      <w:proofErr w:type="spellStart"/>
      <w:r>
        <w:rPr>
          <w:rFonts w:asciiTheme="minorHAnsi" w:hAnsiTheme="minorHAnsi" w:cstheme="minorHAnsi"/>
          <w:bCs/>
          <w:lang w:val="en-GB"/>
        </w:rPr>
        <w:t>vizija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MZ </w:t>
      </w:r>
      <w:r>
        <w:rPr>
          <w:rFonts w:asciiTheme="minorHAnsi" w:hAnsiTheme="minorHAnsi" w:cstheme="minorHAnsi"/>
          <w:bCs/>
          <w:lang w:val="en-GB"/>
        </w:rPr>
        <w:t xml:space="preserve">je </w:t>
      </w:r>
      <w:proofErr w:type="spellStart"/>
      <w:r>
        <w:rPr>
          <w:rFonts w:asciiTheme="minorHAnsi" w:hAnsiTheme="minorHAnsi" w:cstheme="minorHAnsi"/>
          <w:bCs/>
          <w:lang w:val="en-GB"/>
        </w:rPr>
        <w:t>prilagođena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kontekstu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r w:rsidR="006F4CED" w:rsidRPr="00C77F2F">
        <w:rPr>
          <w:rFonts w:asciiTheme="minorHAnsi" w:hAnsiTheme="minorHAnsi" w:cstheme="minorHAnsi"/>
          <w:bCs/>
          <w:lang w:val="en-GB"/>
        </w:rPr>
        <w:t xml:space="preserve">41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opštin</w:t>
      </w:r>
      <w:r>
        <w:rPr>
          <w:rFonts w:asciiTheme="minorHAnsi" w:hAnsiTheme="minorHAnsi" w:cstheme="minorHAnsi"/>
          <w:bCs/>
          <w:lang w:val="en-GB"/>
        </w:rPr>
        <w:t>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>/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općin</w:t>
      </w:r>
      <w:r>
        <w:rPr>
          <w:rFonts w:asciiTheme="minorHAnsi" w:hAnsiTheme="minorHAnsi" w:cstheme="minorHAnsi"/>
          <w:bCs/>
          <w:lang w:val="en-GB"/>
        </w:rPr>
        <w:t>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i</w:t>
      </w:r>
      <w:r>
        <w:rPr>
          <w:rFonts w:asciiTheme="minorHAnsi" w:hAnsiTheme="minorHAnsi" w:cstheme="minorHAnsi"/>
          <w:bCs/>
          <w:lang w:val="en-GB"/>
        </w:rPr>
        <w:t>/</w:t>
      </w: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grad</w:t>
      </w:r>
      <w:r>
        <w:rPr>
          <w:rFonts w:asciiTheme="minorHAnsi" w:hAnsiTheme="minorHAnsi" w:cstheme="minorHAnsi"/>
          <w:bCs/>
          <w:lang w:val="en-GB"/>
        </w:rPr>
        <w:t>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kroz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konsultativne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procese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kojima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učestvovalo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oko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2.900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ljudi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, od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kojih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 xml:space="preserve"> 40% bile </w:t>
      </w:r>
      <w:proofErr w:type="spellStart"/>
      <w:r w:rsidR="006F4CED" w:rsidRPr="00C77F2F">
        <w:rPr>
          <w:rFonts w:asciiTheme="minorHAnsi" w:hAnsiTheme="minorHAnsi" w:cstheme="minorHAnsi"/>
          <w:bCs/>
          <w:lang w:val="en-GB"/>
        </w:rPr>
        <w:t>žene</w:t>
      </w:r>
      <w:proofErr w:type="spellEnd"/>
      <w:r w:rsidR="006F4CED" w:rsidRPr="00C77F2F">
        <w:rPr>
          <w:rFonts w:asciiTheme="minorHAnsi" w:hAnsiTheme="minorHAnsi" w:cstheme="minorHAnsi"/>
          <w:bCs/>
          <w:lang w:val="en-GB"/>
        </w:rPr>
        <w:t>.</w:t>
      </w:r>
    </w:p>
    <w:p w14:paraId="67F60FD3" w14:textId="77777777" w:rsidR="00905566" w:rsidRDefault="00905566" w:rsidP="00905566">
      <w:pPr>
        <w:pStyle w:val="ListParagraph"/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</w:p>
    <w:p w14:paraId="50B6A403" w14:textId="1EE1EA8B" w:rsidR="00905566" w:rsidRPr="00905566" w:rsidRDefault="00905566" w:rsidP="00905566">
      <w:p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Link </w:t>
      </w:r>
      <w:proofErr w:type="spellStart"/>
      <w:r>
        <w:rPr>
          <w:rFonts w:asciiTheme="minorHAnsi" w:hAnsiTheme="minorHAnsi" w:cstheme="minorHAnsi"/>
          <w:bCs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video</w:t>
      </w:r>
      <w:r w:rsidR="00ED308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52EFA">
        <w:rPr>
          <w:rFonts w:asciiTheme="minorHAnsi" w:hAnsiTheme="minorHAnsi" w:cstheme="minorHAnsi"/>
          <w:bCs/>
          <w:lang w:val="en-GB"/>
        </w:rPr>
        <w:t>sa</w:t>
      </w:r>
      <w:proofErr w:type="spellEnd"/>
      <w:r w:rsidR="00052EFA">
        <w:rPr>
          <w:rFonts w:asciiTheme="minorHAnsi" w:hAnsiTheme="minorHAnsi" w:cstheme="minorHAnsi"/>
          <w:bCs/>
          <w:lang w:val="en-GB"/>
        </w:rPr>
        <w:t xml:space="preserve"> </w:t>
      </w:r>
      <w:r w:rsidR="00ED3089">
        <w:rPr>
          <w:rFonts w:asciiTheme="minorHAnsi" w:hAnsiTheme="minorHAnsi" w:cstheme="minorHAnsi"/>
          <w:bCs/>
          <w:lang w:val="en-GB"/>
        </w:rPr>
        <w:t xml:space="preserve">do </w:t>
      </w:r>
      <w:proofErr w:type="spellStart"/>
      <w:r w:rsidR="00ED3089">
        <w:rPr>
          <w:rFonts w:asciiTheme="minorHAnsi" w:hAnsiTheme="minorHAnsi" w:cstheme="minorHAnsi"/>
          <w:bCs/>
          <w:lang w:val="en-GB"/>
        </w:rPr>
        <w:t>sada</w:t>
      </w:r>
      <w:proofErr w:type="spellEnd"/>
      <w:r w:rsidR="00ED308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79A4">
        <w:rPr>
          <w:rFonts w:asciiTheme="minorHAnsi" w:hAnsiTheme="minorHAnsi" w:cstheme="minorHAnsi"/>
          <w:bCs/>
          <w:lang w:val="en-GB"/>
        </w:rPr>
        <w:t>postignutim</w:t>
      </w:r>
      <w:proofErr w:type="spellEnd"/>
      <w:r w:rsidR="00BB79A4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79A4">
        <w:rPr>
          <w:rFonts w:asciiTheme="minorHAnsi" w:hAnsiTheme="minorHAnsi" w:cstheme="minorHAnsi"/>
          <w:bCs/>
          <w:lang w:val="en-GB"/>
        </w:rPr>
        <w:t>rezultatima</w:t>
      </w:r>
      <w:proofErr w:type="spellEnd"/>
      <w:r w:rsidR="00BB79A4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79A4">
        <w:rPr>
          <w:rFonts w:asciiTheme="minorHAnsi" w:hAnsiTheme="minorHAnsi" w:cstheme="minorHAnsi"/>
          <w:bCs/>
          <w:lang w:val="en-GB"/>
        </w:rPr>
        <w:t>na</w:t>
      </w:r>
      <w:proofErr w:type="spellEnd"/>
      <w:r w:rsidR="00BB79A4">
        <w:rPr>
          <w:rFonts w:asciiTheme="minorHAnsi" w:hAnsiTheme="minorHAnsi" w:cstheme="minorHAnsi"/>
          <w:bCs/>
          <w:lang w:val="en-GB"/>
        </w:rPr>
        <w:t xml:space="preserve"> M</w:t>
      </w:r>
      <w:r w:rsidR="00052EFA">
        <w:rPr>
          <w:rFonts w:asciiTheme="minorHAnsi" w:hAnsiTheme="minorHAnsi" w:cstheme="minorHAnsi"/>
          <w:bCs/>
          <w:lang w:val="en-GB"/>
        </w:rPr>
        <w:t>Z</w:t>
      </w:r>
      <w:r w:rsidR="00BB79A4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79A4">
        <w:rPr>
          <w:rFonts w:asciiTheme="minorHAnsi" w:hAnsiTheme="minorHAnsi" w:cstheme="minorHAnsi"/>
          <w:bCs/>
          <w:lang w:val="en-GB"/>
        </w:rPr>
        <w:t>projektu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bCs/>
          <w:lang w:val="en-GB"/>
        </w:rPr>
        <w:t>nalazi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nastavku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: </w:t>
      </w:r>
      <w:hyperlink r:id="rId12" w:history="1">
        <w:r w:rsidR="006334FC" w:rsidRPr="00D92370">
          <w:rPr>
            <w:rStyle w:val="Hyperlink"/>
            <w:rFonts w:asciiTheme="minorHAnsi" w:hAnsiTheme="minorHAnsi" w:cstheme="minorHAnsi"/>
            <w:bCs/>
            <w:lang w:val="en-GB"/>
          </w:rPr>
          <w:t>https://youtu.be/3L-Z8AWWfas</w:t>
        </w:r>
      </w:hyperlink>
      <w:r w:rsidR="006334FC">
        <w:rPr>
          <w:rFonts w:asciiTheme="minorHAnsi" w:hAnsiTheme="minorHAnsi" w:cstheme="minorHAnsi"/>
          <w:bCs/>
          <w:lang w:val="en-GB"/>
        </w:rPr>
        <w:t xml:space="preserve"> </w:t>
      </w:r>
    </w:p>
    <w:p w14:paraId="4541F4EF" w14:textId="77777777" w:rsidR="005E5024" w:rsidRPr="00C77F2F" w:rsidRDefault="005E5024" w:rsidP="00C77F2F">
      <w:pPr>
        <w:pStyle w:val="ListParagraph"/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</w:p>
    <w:p w14:paraId="174B393A" w14:textId="53120EB1" w:rsidR="00FD6AED" w:rsidRPr="00C77F2F" w:rsidRDefault="00FD6AED" w:rsidP="00C77F2F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C77F2F">
        <w:rPr>
          <w:rFonts w:asciiTheme="minorHAnsi" w:hAnsiTheme="minorHAnsi" w:cstheme="minorHAnsi"/>
          <w:bCs/>
          <w:lang w:val="en-GB"/>
        </w:rPr>
        <w:t>Konferencijom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su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r w:rsidR="00BB79A4">
        <w:rPr>
          <w:rFonts w:asciiTheme="minorHAnsi" w:hAnsiTheme="minorHAnsi" w:cstheme="minorHAnsi"/>
          <w:bCs/>
          <w:lang w:val="en-GB"/>
        </w:rPr>
        <w:t xml:space="preserve">u </w:t>
      </w:r>
      <w:proofErr w:type="spellStart"/>
      <w:r w:rsidR="00085818">
        <w:rPr>
          <w:rFonts w:asciiTheme="minorHAnsi" w:hAnsiTheme="minorHAnsi" w:cstheme="minorHAnsi"/>
          <w:bCs/>
          <w:lang w:val="en-GB"/>
        </w:rPr>
        <w:t>daljem</w:t>
      </w:r>
      <w:proofErr w:type="spellEnd"/>
      <w:r w:rsidR="00085818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85818">
        <w:rPr>
          <w:rFonts w:asciiTheme="minorHAnsi" w:hAnsiTheme="minorHAnsi" w:cstheme="minorHAnsi"/>
          <w:bCs/>
          <w:lang w:val="en-GB"/>
        </w:rPr>
        <w:t>radu</w:t>
      </w:r>
      <w:proofErr w:type="spellEnd"/>
      <w:r w:rsidR="00BB79A4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obuhvaćene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0462A">
        <w:rPr>
          <w:rFonts w:asciiTheme="minorHAnsi" w:hAnsiTheme="minorHAnsi" w:cstheme="minorHAnsi"/>
          <w:bCs/>
          <w:lang w:val="en-GB"/>
        </w:rPr>
        <w:t>dvije</w:t>
      </w:r>
      <w:proofErr w:type="spellEnd"/>
      <w:r w:rsidR="0040462A">
        <w:rPr>
          <w:rFonts w:asciiTheme="minorHAnsi" w:hAnsiTheme="minorHAnsi" w:cstheme="minorHAnsi"/>
          <w:bCs/>
          <w:lang w:val="en-GB"/>
        </w:rPr>
        <w:t xml:space="preserve"> </w:t>
      </w:r>
      <w:r w:rsidRPr="00C77F2F">
        <w:rPr>
          <w:rFonts w:asciiTheme="minorHAnsi" w:hAnsiTheme="minorHAnsi" w:cstheme="minorHAnsi"/>
          <w:bCs/>
          <w:lang w:val="en-GB"/>
        </w:rPr>
        <w:t xml:space="preserve">panel </w:t>
      </w:r>
      <w:proofErr w:type="spellStart"/>
      <w:r w:rsidRPr="00C77F2F">
        <w:rPr>
          <w:rFonts w:asciiTheme="minorHAnsi" w:hAnsiTheme="minorHAnsi" w:cstheme="minorHAnsi"/>
          <w:bCs/>
          <w:lang w:val="en-GB"/>
        </w:rPr>
        <w:t>diskusije</w:t>
      </w:r>
      <w:proofErr w:type="spellEnd"/>
      <w:r w:rsidRPr="00C77F2F">
        <w:rPr>
          <w:rFonts w:asciiTheme="minorHAnsi" w:hAnsiTheme="minorHAnsi" w:cstheme="minorHAnsi"/>
          <w:bCs/>
          <w:lang w:val="en-GB"/>
        </w:rPr>
        <w:t xml:space="preserve">: </w:t>
      </w:r>
    </w:p>
    <w:p w14:paraId="4A51CFC7" w14:textId="2586ECEA" w:rsidR="0052386B" w:rsidRPr="00DE4710" w:rsidRDefault="00FD6AED" w:rsidP="0052386B">
      <w:pPr>
        <w:pStyle w:val="ListParagraph"/>
        <w:numPr>
          <w:ilvl w:val="0"/>
          <w:numId w:val="44"/>
        </w:num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Značaj kreiranja politika i regulatornog okvira za poboljšano funkcionisanje mjesnih zajednica </w:t>
      </w:r>
      <w:r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na kojim</w:t>
      </w:r>
      <w:r w:rsidR="00596ADA" w:rsidRPr="002474D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su predstavnici</w:t>
      </w:r>
      <w:r w:rsidR="00814465" w:rsidRPr="004361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/</w:t>
      </w:r>
      <w:proofErr w:type="spellStart"/>
      <w:r w:rsidR="00814465" w:rsidRPr="004361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ce</w:t>
      </w:r>
      <w:proofErr w:type="spellEnd"/>
      <w:r w:rsidR="009F7216" w:rsidRPr="00DD6C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7941CF" w:rsidRPr="00DD6C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s</w:t>
      </w:r>
      <w:r w:rsidR="00BE23C1" w:rsidRPr="00DD6C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aveza opština/općina i gradova </w:t>
      </w:r>
      <w:proofErr w:type="spellStart"/>
      <w:r w:rsidR="00BE23C1" w:rsidRPr="00DD6C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FBiH</w:t>
      </w:r>
      <w:proofErr w:type="spellEnd"/>
      <w:r w:rsidR="00BE23C1" w:rsidRPr="00DD6C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 RS zajedno sa predstavnicima</w:t>
      </w:r>
      <w:r w:rsidR="00814465" w:rsidRPr="0076318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/</w:t>
      </w:r>
      <w:proofErr w:type="spellStart"/>
      <w:r w:rsidR="00814465" w:rsidRPr="0076318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cama</w:t>
      </w:r>
      <w:proofErr w:type="spellEnd"/>
      <w:r w:rsidR="00BE23C1" w:rsidRPr="004678F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iz partnerskih jedinica lokalnih samouprava </w:t>
      </w:r>
      <w:r w:rsidR="00050090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Tešnja, Breze, Modriča, Banja Luke</w:t>
      </w:r>
      <w:r w:rsidR="009C2E45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 Žep</w:t>
      </w:r>
      <w:r w:rsidR="00BB79A4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č</w:t>
      </w:r>
      <w:r w:rsidR="009C2E45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a</w:t>
      </w:r>
      <w:r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diskutoval</w:t>
      </w:r>
      <w:r w:rsidR="003F3A0D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</w:t>
      </w:r>
      <w:r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o metodologiji rada mjesnih zajednica, lokaliziranoj viziji mjesnih zajednica i operativnim planovima</w:t>
      </w:r>
      <w:r w:rsidR="00847D84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, </w:t>
      </w:r>
      <w:r w:rsidR="00847D84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te istaknuli važnost ujedn</w:t>
      </w:r>
      <w:r w:rsidR="005320D8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a</w:t>
      </w:r>
      <w:r w:rsidR="00847D84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čenog pristupa rada prema svim mjesnim </w:t>
      </w:r>
      <w:r w:rsidR="005320D8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z</w:t>
      </w:r>
      <w:r w:rsidR="00847D84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ajednicam</w:t>
      </w:r>
      <w:r w:rsidR="005320D8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a  kroz usvajanje metodologije i </w:t>
      </w:r>
      <w:r w:rsidR="00052EFA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nove</w:t>
      </w:r>
      <w:r w:rsidR="005320D8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 vizije</w:t>
      </w:r>
      <w:r w:rsidR="00052EFA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 MZ prilagođene svakoj</w:t>
      </w:r>
      <w:r w:rsidR="00D75A9B" w:rsidRPr="0052386B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 JLS ponaosob</w:t>
      </w:r>
      <w:r w:rsidR="00847D84"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.</w:t>
      </w:r>
      <w:r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76318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U sklopu prve panel diskusije n</w:t>
      </w:r>
      <w:r w:rsid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aglašeno je da izmjene regulative na lokalnom nivou trebaju pratiti izmjene regulative na entitetskom nivou. </w:t>
      </w:r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Istaknuta je važnost operativnih planova koji doprinose realizaciji  nove vizije MZ ali je</w:t>
      </w:r>
      <w:r w:rsidR="003A7B6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također</w:t>
      </w:r>
      <w:r w:rsidR="003A7B6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naglašeno da suštinske promjene ne mogu doći preko </w:t>
      </w:r>
      <w:proofErr w:type="spellStart"/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noći</w:t>
      </w:r>
      <w:proofErr w:type="spellEnd"/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te da </w:t>
      </w:r>
      <w:r w:rsidR="00236F0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je </w:t>
      </w:r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za us</w:t>
      </w:r>
      <w:r w:rsidR="00236F0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p</w:t>
      </w:r>
      <w:r w:rsidR="00866E6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ješnu realizaciju operativnih planova nove vizije potrebno adekvatno planirati i ljudske i materijalne resurse.</w:t>
      </w:r>
      <w:r w:rsid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00C1FFD9" w14:textId="0B87CB77" w:rsidR="00A12B4B" w:rsidRPr="006A7B07" w:rsidRDefault="00BB79A4" w:rsidP="0052386B">
      <w:pPr>
        <w:pStyle w:val="ListParagraph"/>
        <w:numPr>
          <w:ilvl w:val="0"/>
          <w:numId w:val="44"/>
        </w:numPr>
        <w:jc w:val="both"/>
        <w:rPr>
          <w:rStyle w:val="normaltextrun"/>
          <w:rFonts w:asciiTheme="minorHAnsi" w:hAnsiTheme="minorHAnsi" w:cstheme="minorHAnsi"/>
          <w:lang w:val="en-GB"/>
        </w:rPr>
      </w:pPr>
      <w:r w:rsidRPr="005238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U diskusiji </w:t>
      </w:r>
      <w:r w:rsid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oko prioriteta mjesnih zajednica </w:t>
      </w:r>
      <w:r w:rsid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 njihovog</w:t>
      </w:r>
      <w:r w:rsidR="00BF4D47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proofErr w:type="spellStart"/>
      <w:r w:rsidR="005320D8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finansiranj</w:t>
      </w:r>
      <w:r w:rsidR="00BF4D47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a</w:t>
      </w:r>
      <w:proofErr w:type="spellEnd"/>
      <w:r w:rsidR="00FD6AED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navedeni su dobri primjeri iz prakse vezano za uključivanje prioriteta u plan kapitalnih investicija</w:t>
      </w:r>
      <w:r w:rsidR="00FD6AED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.</w:t>
      </w:r>
      <w:r w:rsidR="005320D8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015215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Naglašeno</w:t>
      </w:r>
      <w:r w:rsidR="00884CB1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je </w:t>
      </w:r>
      <w:r w:rsidR="00772DF4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i </w:t>
      </w:r>
      <w:r w:rsidR="00884CB1" w:rsidRPr="004D30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da problemi koji se javljaju u mjesnim zajednicama su suštinski isti bez obzira na 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različit status mjesnih zajednica u </w:t>
      </w:r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proofErr w:type="spellStart"/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FBiH</w:t>
      </w:r>
      <w:proofErr w:type="spellEnd"/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 RS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što navodi na zaključak da pravni status mjesnih zajednica nije ključni faktor u funkcionisanju mjesnih zajednica. 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Neformalna</w:t>
      </w:r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 formalna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udruženja građana ali i učešće</w:t>
      </w:r>
      <w:r w:rsidR="00FE77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, odnosno </w:t>
      </w:r>
      <w:proofErr w:type="spellStart"/>
      <w:r w:rsidR="00FE77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sufinansiranje</w:t>
      </w:r>
      <w:proofErr w:type="spellEnd"/>
      <w:r w:rsidR="00FE77D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građana u realizaciji prioriteta su navedeni kao </w:t>
      </w:r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pozitivni 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primjeri </w:t>
      </w:r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za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rješavanj</w:t>
      </w:r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svakodnevnih problema</w:t>
      </w:r>
      <w:r w:rsidR="00226AE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građana</w:t>
      </w:r>
      <w:r w:rsidR="00896A80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.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Kao jedna od </w:t>
      </w:r>
      <w:proofErr w:type="spellStart"/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mogućnosti</w:t>
      </w:r>
      <w:proofErr w:type="spellEnd"/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za realizaciju prioriteta mje</w:t>
      </w:r>
      <w:r w:rsidR="00F76EC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snih</w:t>
      </w:r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zajednica su </w:t>
      </w:r>
      <w:r w:rsidR="00D96F2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navedeni  finansijski mehanizmi</w:t>
      </w:r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D96F2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organizacija civilnog društva </w:t>
      </w:r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kroz definisanje posebnih kriterija</w:t>
      </w:r>
      <w:r w:rsidR="00226AE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pri čemu je i dijaspora navedena kao jedan od potencijalnih izvora </w:t>
      </w:r>
      <w:proofErr w:type="spellStart"/>
      <w:r w:rsidR="00226AE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finansiranja</w:t>
      </w:r>
      <w:proofErr w:type="spellEnd"/>
      <w:r w:rsidR="00C13A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. 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226AE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Realizacija prioriteta koje su izglasali građani podiže nivo povjerenja od strane građana u mjesnu i lokalnu samoupravu dok transparentnost </w:t>
      </w:r>
      <w:r w:rsidR="004361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pomaže u osiguravanju alternativnih izvora </w:t>
      </w:r>
      <w:proofErr w:type="spellStart"/>
      <w:r w:rsidR="004361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finansiranja</w:t>
      </w:r>
      <w:proofErr w:type="spellEnd"/>
      <w:r w:rsidR="0043615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lokalnih prioriteta. </w:t>
      </w:r>
      <w:r w:rsidR="00B364B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Među ključnim</w:t>
      </w:r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izazov</w:t>
      </w:r>
      <w:r w:rsidR="00B364B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ima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u </w:t>
      </w:r>
      <w:r w:rsidR="00B364B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dobrom 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funkcionisanju mjesnih zajednica</w:t>
      </w:r>
      <w:r w:rsidR="00B364B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navedeni su:</w:t>
      </w:r>
    </w:p>
    <w:p w14:paraId="7474EF9F" w14:textId="7395484E" w:rsidR="00B364B2" w:rsidRPr="00436158" w:rsidRDefault="00B364B2" w:rsidP="006A7B07">
      <w:pPr>
        <w:pStyle w:val="ListParagraph"/>
        <w:jc w:val="both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17E7A6DD" w14:textId="4103BB64" w:rsidR="00B540CB" w:rsidRPr="00436158" w:rsidRDefault="00B364B2" w:rsidP="006A7B07">
      <w:pPr>
        <w:pStyle w:val="ListParagraph"/>
        <w:numPr>
          <w:ilvl w:val="0"/>
          <w:numId w:val="50"/>
        </w:numPr>
        <w:ind w:left="1350"/>
        <w:jc w:val="both"/>
        <w:rPr>
          <w:rStyle w:val="normaltextrun"/>
          <w:rFonts w:asciiTheme="minorHAnsi" w:hAnsiTheme="minorHAnsi" w:cstheme="minorHAnsi"/>
          <w:lang w:val="en-GB"/>
        </w:rPr>
      </w:pPr>
      <w:r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komunikacija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mjesnih zajednica</w:t>
      </w:r>
      <w:r w:rsidR="00884CB1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sa građanima kao najbitniji segment </w:t>
      </w:r>
      <w:r w:rsidR="007941CF" w:rsidRPr="00B95DE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u njihovom radu</w:t>
      </w:r>
      <w:r w:rsidR="00C6776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pri čemu je izazov </w:t>
      </w:r>
      <w:proofErr w:type="spellStart"/>
      <w:r w:rsidR="00C6776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motivisati</w:t>
      </w:r>
      <w:proofErr w:type="spellEnd"/>
      <w:r w:rsidR="00C6776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građane da se uključe u što je moguće većem broju</w:t>
      </w:r>
      <w:r w:rsidR="000E36C4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="0078401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6B86960B" w14:textId="4E520551" w:rsidR="00B540CB" w:rsidRPr="00DD6CA0" w:rsidRDefault="00B540CB" w:rsidP="006A7B07">
      <w:pPr>
        <w:pStyle w:val="ListParagraph"/>
        <w:numPr>
          <w:ilvl w:val="0"/>
          <w:numId w:val="50"/>
        </w:numPr>
        <w:ind w:left="1350"/>
        <w:jc w:val="both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različiti kapacitet mjesnih zajednica </w:t>
      </w:r>
      <w:r w:rsidR="002474D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kako </w:t>
      </w:r>
      <w:r w:rsidR="00896A8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materijalni</w:t>
      </w:r>
      <w:r w:rsidR="002474D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tako i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ljudski što na</w:t>
      </w:r>
      <w:r w:rsidR="002474D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vo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di na zaključak da i pristup prema mjesnim zajednicama treba biti prilagođen</w:t>
      </w:r>
      <w:r w:rsidR="003568F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212D588F" w14:textId="6FEC9714" w:rsidR="002A6758" w:rsidRPr="00436158" w:rsidRDefault="002A6758" w:rsidP="006A7B07">
      <w:pPr>
        <w:pStyle w:val="ListParagraph"/>
        <w:numPr>
          <w:ilvl w:val="0"/>
          <w:numId w:val="50"/>
        </w:numPr>
        <w:ind w:left="1350"/>
        <w:jc w:val="both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komunikacija između mjesnih zajednica i jedinica lokalne samouprave je jedan od izazova </w:t>
      </w:r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ta komu</w:t>
      </w:r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ikacija mora biti dvosmjerna</w:t>
      </w:r>
      <w:r w:rsidR="003568F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</w:p>
    <w:p w14:paraId="3D248797" w14:textId="256E23D2" w:rsidR="00F7142C" w:rsidRPr="006A7B07" w:rsidRDefault="00D00AF3" w:rsidP="00CC5333">
      <w:pPr>
        <w:pStyle w:val="ListParagraph"/>
        <w:numPr>
          <w:ilvl w:val="0"/>
          <w:numId w:val="50"/>
        </w:numPr>
        <w:ind w:left="1350"/>
        <w:jc w:val="both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povećanje učešća žena i mladih u radu mjesnih zajednica </w:t>
      </w:r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je </w:t>
      </w:r>
      <w:proofErr w:type="spellStart"/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genralni</w:t>
      </w:r>
      <w:proofErr w:type="spellEnd"/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izazov </w:t>
      </w:r>
      <w:r w:rsidR="00EC085D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pri čemu je kao katalizator većeg učešća naveden društveni centar</w:t>
      </w:r>
      <w:r w:rsidR="00FC1FA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 njegov</w:t>
      </w:r>
      <w:r w:rsidR="00F7142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 komplementarne aktivnosti</w:t>
      </w:r>
      <w:r w:rsidR="003568F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="00F7142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51FB8238" w14:textId="71C03EA1" w:rsidR="0095674C" w:rsidRPr="00DD6CA0" w:rsidRDefault="0095674C" w:rsidP="006A7B07">
      <w:pPr>
        <w:pStyle w:val="ListParagraph"/>
        <w:numPr>
          <w:ilvl w:val="0"/>
          <w:numId w:val="50"/>
        </w:numPr>
        <w:ind w:left="1350"/>
        <w:jc w:val="both"/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depolitizacija mjesnih zajednica je jedan od većih izazova pri čemu je potrebno promovirati značaj savjeta mjesnih zajednica kako bi se građani motivi</w:t>
      </w:r>
      <w:r w:rsidR="003568F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r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ali da i sami uzmu učešće u radu savjeta</w:t>
      </w:r>
      <w:r w:rsidR="00F7142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 odnosno da se angažuju na izborima za mjes</w:t>
      </w:r>
      <w:r w:rsidR="003568F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</w:t>
      </w:r>
      <w:r w:rsidR="00F7142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 zajednice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.</w:t>
      </w:r>
    </w:p>
    <w:p w14:paraId="3ED3B1BF" w14:textId="328C35CF" w:rsidR="00005D10" w:rsidRPr="006A7B07" w:rsidRDefault="00005D10" w:rsidP="00DD6CA0">
      <w:pPr>
        <w:ind w:left="360"/>
        <w:jc w:val="both"/>
        <w:rPr>
          <w:rStyle w:val="normaltextrun"/>
          <w:rFonts w:asciiTheme="minorHAnsi" w:hAnsiTheme="minorHAnsi" w:cstheme="minorHAnsi"/>
          <w:i/>
          <w:iCs/>
          <w:lang w:val="en-GB"/>
        </w:rPr>
      </w:pPr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lastRenderedPageBreak/>
        <w:t xml:space="preserve">U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konačnici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je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zaključeno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da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su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mjesne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zajednice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vezivno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tkivo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društva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i da se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trebaju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promatrati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kao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produžena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ruka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jedinica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lokalne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samouprave</w:t>
      </w:r>
      <w:proofErr w:type="spellEnd"/>
      <w:r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. </w:t>
      </w:r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Rad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mjesnih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zajednica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će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se i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ubuduće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uveliko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zasnivati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na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volonterizmu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ali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je </w:t>
      </w:r>
      <w:proofErr w:type="spellStart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važno</w:t>
      </w:r>
      <w:proofErr w:type="spellEnd"/>
      <w:r w:rsidR="00505E31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da se </w:t>
      </w:r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rad </w:t>
      </w:r>
      <w:proofErr w:type="spellStart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mjesnih</w:t>
      </w:r>
      <w:proofErr w:type="spellEnd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zajednica </w:t>
      </w:r>
      <w:proofErr w:type="spellStart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prepozna</w:t>
      </w:r>
      <w:proofErr w:type="spellEnd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kroz</w:t>
      </w:r>
      <w:proofErr w:type="spellEnd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određeno</w:t>
      </w:r>
      <w:proofErr w:type="spellEnd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finansiranje</w:t>
      </w:r>
      <w:proofErr w:type="spellEnd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svakodnevnih</w:t>
      </w:r>
      <w:proofErr w:type="spellEnd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troškova</w:t>
      </w:r>
      <w:proofErr w:type="spellEnd"/>
      <w:r w:rsidR="009B20DE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ali</w:t>
      </w:r>
      <w:proofErr w:type="spellEnd"/>
      <w:r w:rsidR="0037067D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i </w:t>
      </w:r>
      <w:proofErr w:type="spellStart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minimalne</w:t>
      </w:r>
      <w:proofErr w:type="spellEnd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naknade</w:t>
      </w:r>
      <w:proofErr w:type="spellEnd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za rad </w:t>
      </w:r>
      <w:proofErr w:type="spellStart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članova</w:t>
      </w:r>
      <w:proofErr w:type="spellEnd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savjeta</w:t>
      </w:r>
      <w:proofErr w:type="spellEnd"/>
      <w:r w:rsidR="00DD6CA0" w:rsidRPr="006A7B07">
        <w:rPr>
          <w:rStyle w:val="normaltextrun"/>
          <w:rFonts w:asciiTheme="minorHAnsi" w:hAnsiTheme="minorHAnsi" w:cstheme="minorHAnsi"/>
          <w:i/>
          <w:iCs/>
          <w:lang w:val="en-GB"/>
        </w:rPr>
        <w:t>.</w:t>
      </w:r>
    </w:p>
    <w:p w14:paraId="0E37CFA1" w14:textId="6C89606E" w:rsidR="004678F2" w:rsidRPr="006A7B07" w:rsidRDefault="00FD6AED" w:rsidP="00C77F2F">
      <w:pPr>
        <w:pStyle w:val="ListParagraph"/>
        <w:numPr>
          <w:ilvl w:val="0"/>
          <w:numId w:val="44"/>
        </w:numPr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r w:rsidRPr="006A7B07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Uloga mjesnih zajednica u regiji i šire</w:t>
      </w:r>
      <w:r w:rsidR="00763189" w:rsidRPr="006A7B07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 je bila tema druge panel diskusije</w:t>
      </w:r>
      <w:r w:rsidRPr="006A7B07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 xml:space="preserve"> 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na kojoj su </w:t>
      </w:r>
      <w:r w:rsidR="00EE2E12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pre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d</w:t>
      </w:r>
      <w:r w:rsidR="00EE2E12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stavnici</w:t>
      </w:r>
      <w:r w:rsidR="0081446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/</w:t>
      </w:r>
      <w:proofErr w:type="spellStart"/>
      <w:r w:rsidR="0081446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ce</w:t>
      </w:r>
      <w:proofErr w:type="spellEnd"/>
      <w:r w:rsidR="00EE2E12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8B64B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iz </w:t>
      </w:r>
      <w:r w:rsidR="00C00889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Slovenije</w:t>
      </w:r>
      <w:r w:rsidR="008B64B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, Bugarske, </w:t>
      </w:r>
      <w:r w:rsidR="00C00889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Hrvatske</w:t>
      </w:r>
      <w:r w:rsidR="008B64B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, </w:t>
      </w:r>
      <w:r w:rsidR="005B2954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Švicarske, </w:t>
      </w:r>
      <w:r w:rsidR="008B64B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i Srbije </w:t>
      </w:r>
      <w:r w:rsidR="0097169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podijelili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iskustva vezan</w:t>
      </w:r>
      <w:r w:rsidR="003936BF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a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za regulatorne okvire, status i ulogu </w:t>
      </w:r>
      <w:r w:rsidR="00763189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lokalnih i 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mjesnih zajednica</w:t>
      </w:r>
      <w:r w:rsidR="00C00889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u 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njihovim zemljama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,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način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na koj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se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lokalne i 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mjesn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zajednica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uklj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u</w:t>
      </w:r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čuju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u procese planiranja, način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e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finansiranja</w:t>
      </w:r>
      <w:proofErr w:type="spellEnd"/>
      <w:r w:rsidR="00770F85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lokalnih i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mjesnih zajednica i njihovih prioriteta, te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  <w:proofErr w:type="spellStart"/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mogućnosti</w:t>
      </w:r>
      <w:proofErr w:type="spellEnd"/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privlačenj</w:t>
      </w:r>
      <w:r w:rsidR="009419E6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a</w:t>
      </w:r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EU sredstava za </w:t>
      </w:r>
      <w:proofErr w:type="spellStart"/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finansiranje</w:t>
      </w:r>
      <w:proofErr w:type="spellEnd"/>
      <w:r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prioriteta</w:t>
      </w:r>
      <w:r w:rsidR="00972DCE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.</w:t>
      </w:r>
      <w:r w:rsidR="005E4A43" w:rsidRPr="006A7B0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 </w:t>
      </w:r>
    </w:p>
    <w:p w14:paraId="6D454FE0" w14:textId="77777777" w:rsidR="00B678BD" w:rsidRPr="006A7B07" w:rsidRDefault="00B678BD" w:rsidP="006A7B07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</w:p>
    <w:p w14:paraId="0449D5B3" w14:textId="3D336B85" w:rsidR="0004670C" w:rsidRDefault="00995757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uvodnom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dijelu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678BD">
        <w:rPr>
          <w:rStyle w:val="normaltextrun"/>
          <w:rFonts w:asciiTheme="minorHAnsi" w:hAnsiTheme="minorHAnsi" w:cstheme="minorHAnsi"/>
          <w:bCs/>
          <w:lang w:val="en-GB"/>
        </w:rPr>
        <w:t>druge</w:t>
      </w:r>
      <w:proofErr w:type="spellEnd"/>
      <w:r w:rsidR="00B678BD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panel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diskusije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, </w:t>
      </w:r>
      <w:proofErr w:type="spellStart"/>
      <w:proofErr w:type="gramStart"/>
      <w:r w:rsidR="00830666">
        <w:rPr>
          <w:rStyle w:val="normaltextrun"/>
          <w:rFonts w:asciiTheme="minorHAnsi" w:hAnsiTheme="minorHAnsi" w:cstheme="minorHAnsi"/>
          <w:bCs/>
          <w:lang w:val="en-GB"/>
        </w:rPr>
        <w:t>putem</w:t>
      </w:r>
      <w:proofErr w:type="spellEnd"/>
      <w:r w:rsidR="00830666">
        <w:rPr>
          <w:rStyle w:val="normaltextrun"/>
          <w:rFonts w:asciiTheme="minorHAnsi" w:hAnsiTheme="minorHAnsi" w:cstheme="minorHAnsi"/>
          <w:bCs/>
          <w:lang w:val="en-GB"/>
        </w:rPr>
        <w:t xml:space="preserve">  video</w:t>
      </w:r>
      <w:proofErr w:type="gramEnd"/>
      <w:r w:rsidR="00830666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30666">
        <w:rPr>
          <w:rStyle w:val="normaltextrun"/>
          <w:rFonts w:asciiTheme="minorHAnsi" w:hAnsiTheme="minorHAnsi" w:cstheme="minorHAnsi"/>
          <w:bCs/>
          <w:lang w:val="en-GB"/>
        </w:rPr>
        <w:t>poruke</w:t>
      </w:r>
      <w:proofErr w:type="spellEnd"/>
      <w:r w:rsidR="00830666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30666">
        <w:rPr>
          <w:rStyle w:val="normaltextrun"/>
          <w:rFonts w:asciiTheme="minorHAnsi" w:hAnsiTheme="minorHAnsi" w:cstheme="minorHAnsi"/>
          <w:bCs/>
          <w:lang w:val="en-GB"/>
        </w:rPr>
        <w:t>p</w:t>
      </w:r>
      <w:r w:rsidR="0004670C">
        <w:rPr>
          <w:rStyle w:val="normaltextrun"/>
          <w:rFonts w:asciiTheme="minorHAnsi" w:hAnsiTheme="minorHAnsi" w:cstheme="minorHAnsi"/>
          <w:bCs/>
          <w:lang w:val="en-GB"/>
        </w:rPr>
        <w:t>rezentiran</w:t>
      </w:r>
      <w:proofErr w:type="spellEnd"/>
      <w:r w:rsidR="00830666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04670C">
        <w:rPr>
          <w:rStyle w:val="normaltextrun"/>
          <w:rFonts w:asciiTheme="minorHAnsi" w:hAnsiTheme="minorHAnsi" w:cstheme="minorHAnsi"/>
          <w:bCs/>
          <w:lang w:val="en-GB"/>
        </w:rPr>
        <w:t xml:space="preserve">je </w:t>
      </w:r>
      <w:proofErr w:type="spellStart"/>
      <w:r w:rsidR="0004670C">
        <w:rPr>
          <w:rStyle w:val="normaltextrun"/>
          <w:rFonts w:asciiTheme="minorHAnsi" w:hAnsiTheme="minorHAnsi" w:cstheme="minorHAnsi"/>
          <w:bCs/>
          <w:lang w:val="en-GB"/>
        </w:rPr>
        <w:t>pregled</w:t>
      </w:r>
      <w:proofErr w:type="spellEnd"/>
      <w:r w:rsidR="0004670C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4670C">
        <w:rPr>
          <w:rStyle w:val="normaltextrun"/>
          <w:rFonts w:asciiTheme="minorHAnsi" w:hAnsiTheme="minorHAnsi" w:cstheme="minorHAnsi"/>
          <w:bCs/>
          <w:lang w:val="en-GB"/>
        </w:rPr>
        <w:t>uloga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jedinica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lokalne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samouprave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(JLS) 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Bugarskoj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koja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još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uvijek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zaostaje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indeksom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Evropske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Unije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centralizaciji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autonomiji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rada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JLS.</w:t>
      </w:r>
      <w:r w:rsidR="004678F2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04670C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Značajan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pomak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radu</w:t>
      </w:r>
      <w:proofErr w:type="spellEnd"/>
      <w:r w:rsidR="00287B26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87B26">
        <w:rPr>
          <w:rStyle w:val="normaltextrun"/>
          <w:rFonts w:asciiTheme="minorHAnsi" w:hAnsiTheme="minorHAnsi" w:cstheme="minorHAnsi"/>
          <w:bCs/>
          <w:lang w:val="en-GB"/>
        </w:rPr>
        <w:t>bugarskih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jeste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što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postale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jedna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od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glavnih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>partnera</w:t>
      </w:r>
      <w:proofErr w:type="spellEnd"/>
      <w:r w:rsidR="00BE373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5A462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za </w:t>
      </w:r>
      <w:proofErr w:type="spellStart"/>
      <w:r w:rsidR="005A462C" w:rsidRPr="006A7B07">
        <w:rPr>
          <w:rStyle w:val="normaltextrun"/>
          <w:rFonts w:asciiTheme="minorHAnsi" w:hAnsiTheme="minorHAnsi" w:cstheme="minorHAnsi"/>
          <w:bCs/>
          <w:lang w:val="en-GB"/>
        </w:rPr>
        <w:t>programiranje</w:t>
      </w:r>
      <w:proofErr w:type="spellEnd"/>
      <w:r w:rsidR="005A462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EU </w:t>
      </w:r>
      <w:proofErr w:type="spellStart"/>
      <w:r w:rsidR="005A462C" w:rsidRPr="006A7B07">
        <w:rPr>
          <w:rStyle w:val="normaltextrun"/>
          <w:rFonts w:asciiTheme="minorHAnsi" w:hAnsiTheme="minorHAnsi" w:cstheme="minorHAnsi"/>
          <w:bCs/>
          <w:lang w:val="en-GB"/>
        </w:rPr>
        <w:t>sredstava</w:t>
      </w:r>
      <w:proofErr w:type="spellEnd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>iako</w:t>
      </w:r>
      <w:proofErr w:type="spellEnd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>fiskalna</w:t>
      </w:r>
      <w:proofErr w:type="spellEnd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>autonomija</w:t>
      </w:r>
      <w:proofErr w:type="spellEnd"/>
      <w:r w:rsidR="00A93632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još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uvijek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izrazito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nisk</w:t>
      </w:r>
      <w:r w:rsidR="00A80278" w:rsidRPr="006A7B07">
        <w:rPr>
          <w:rStyle w:val="normaltextrun"/>
          <w:rFonts w:asciiTheme="minorHAnsi" w:hAnsiTheme="minorHAnsi" w:cstheme="minorHAnsi"/>
          <w:bCs/>
          <w:lang w:val="en-GB"/>
        </w:rPr>
        <w:t>a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pri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čemu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JLS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finansiraju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70%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sa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državnog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nivoa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F26F73" w:rsidRPr="006A7B07">
        <w:rPr>
          <w:rStyle w:val="normaltextrun"/>
          <w:rFonts w:asciiTheme="minorHAnsi" w:hAnsiTheme="minorHAnsi" w:cstheme="minorHAnsi"/>
          <w:bCs/>
          <w:lang w:val="en-GB"/>
        </w:rPr>
        <w:t>i</w:t>
      </w:r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nemaju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dovoljno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uticaja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raspodjelu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ovih</w:t>
      </w:r>
      <w:proofErr w:type="spellEnd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F4BDD" w:rsidRPr="006A7B07">
        <w:rPr>
          <w:rStyle w:val="normaltextrun"/>
          <w:rFonts w:asciiTheme="minorHAnsi" w:hAnsiTheme="minorHAnsi" w:cstheme="minorHAnsi"/>
          <w:bCs/>
          <w:lang w:val="en-GB"/>
        </w:rPr>
        <w:t>sredstava</w:t>
      </w:r>
      <w:proofErr w:type="spellEnd"/>
      <w:r w:rsidR="00F26F73" w:rsidRPr="006A7B07">
        <w:rPr>
          <w:rStyle w:val="normaltextrun"/>
          <w:rFonts w:asciiTheme="minorHAnsi" w:hAnsiTheme="minorHAnsi" w:cstheme="minorHAnsi"/>
          <w:bCs/>
          <w:lang w:val="en-GB"/>
        </w:rPr>
        <w:t>.</w:t>
      </w:r>
    </w:p>
    <w:p w14:paraId="000B6C60" w14:textId="77777777" w:rsidR="0004670C" w:rsidRDefault="0004670C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</w:p>
    <w:p w14:paraId="66EA4CA4" w14:textId="63859F8D" w:rsidR="00C74CEF" w:rsidRDefault="00F26F73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Panelisti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iz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11570B" w:rsidRPr="006A7B07">
        <w:rPr>
          <w:rStyle w:val="normaltextrun"/>
          <w:rFonts w:asciiTheme="minorHAnsi" w:hAnsiTheme="minorHAnsi" w:cstheme="minorHAnsi"/>
          <w:bCs/>
          <w:lang w:val="en-GB"/>
        </w:rPr>
        <w:t>Grada</w:t>
      </w:r>
      <w:proofErr w:type="spellEnd"/>
      <w:r w:rsidR="0011570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Rijeka,</w:t>
      </w:r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Republike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Srbije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Grada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Ljubljana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pojasnili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regulativni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okvir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mjesnu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>samoupravu</w:t>
      </w:r>
      <w:proofErr w:type="spellEnd"/>
      <w:r w:rsidR="0000660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i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način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organizacije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te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funkcionisanja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mjesne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>samouprave</w:t>
      </w:r>
      <w:proofErr w:type="spellEnd"/>
      <w:r w:rsidR="00C74CE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U </w:t>
      </w:r>
      <w:proofErr w:type="spellStart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>diskusiji</w:t>
      </w:r>
      <w:proofErr w:type="spellEnd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>istakao</w:t>
      </w:r>
      <w:proofErr w:type="spellEnd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>inovativan</w:t>
      </w:r>
      <w:proofErr w:type="spellEnd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>način</w:t>
      </w:r>
      <w:proofErr w:type="spellEnd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>finansiranja</w:t>
      </w:r>
      <w:proofErr w:type="spellEnd"/>
      <w:r w:rsidR="00C93E6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programa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Gradu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gdje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trenutno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takve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programe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izdvaja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10%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od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komunalnih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naknada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koje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idu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male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komunalne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akcije</w:t>
      </w:r>
      <w:proofErr w:type="spellEnd"/>
      <w:r w:rsidR="000002DF">
        <w:rPr>
          <w:rStyle w:val="normaltextrun"/>
          <w:rFonts w:asciiTheme="minorHAnsi" w:hAnsiTheme="minorHAnsi" w:cstheme="minorHAnsi"/>
          <w:bCs/>
          <w:lang w:val="en-GB"/>
        </w:rPr>
        <w:t>,</w:t>
      </w:r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kojima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suvereno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odlučuju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mjesni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odbori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konsultaciji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sa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>građanima</w:t>
      </w:r>
      <w:proofErr w:type="spellEnd"/>
      <w:r w:rsidR="00A65CF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U </w:t>
      </w:r>
      <w:proofErr w:type="spellStart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>daljim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>izlaganjima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1C88">
        <w:rPr>
          <w:rStyle w:val="normaltextrun"/>
          <w:rFonts w:asciiTheme="minorHAnsi" w:hAnsiTheme="minorHAnsi" w:cstheme="minorHAnsi"/>
          <w:bCs/>
          <w:lang w:val="en-GB"/>
        </w:rPr>
        <w:t>panelista</w:t>
      </w:r>
      <w:proofErr w:type="spellEnd"/>
      <w:r w:rsidR="008E1C88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se </w:t>
      </w:r>
      <w:proofErr w:type="spellStart"/>
      <w:r w:rsidR="007B7B95" w:rsidRPr="006A7B07">
        <w:rPr>
          <w:rStyle w:val="normaltextrun"/>
          <w:rFonts w:asciiTheme="minorHAnsi" w:hAnsiTheme="minorHAnsi" w:cstheme="minorHAnsi"/>
          <w:bCs/>
          <w:lang w:val="en-GB"/>
        </w:rPr>
        <w:t>izvlači</w:t>
      </w:r>
      <w:proofErr w:type="spellEnd"/>
      <w:r w:rsidR="007B7B95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7B7B95" w:rsidRPr="006A7B07">
        <w:rPr>
          <w:rStyle w:val="normaltextrun"/>
          <w:rFonts w:asciiTheme="minorHAnsi" w:hAnsiTheme="minorHAnsi" w:cstheme="minorHAnsi"/>
          <w:bCs/>
          <w:lang w:val="en-GB"/>
        </w:rPr>
        <w:t>zaključak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da </w:t>
      </w:r>
      <w:proofErr w:type="spellStart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>iskustva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>iz</w:t>
      </w:r>
      <w:proofErr w:type="spellEnd"/>
      <w:r w:rsidR="008E2F1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3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navedene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zemlje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regiona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ista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kada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govori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osiguranju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veze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između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i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mjes</w:t>
      </w:r>
      <w:r w:rsidR="00D02CA1">
        <w:rPr>
          <w:rStyle w:val="normaltextrun"/>
          <w:rFonts w:asciiTheme="minorHAnsi" w:hAnsiTheme="minorHAnsi" w:cstheme="minorHAnsi"/>
          <w:bCs/>
          <w:lang w:val="en-GB"/>
        </w:rPr>
        <w:t>n</w:t>
      </w:r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ih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="00D02CA1">
        <w:rPr>
          <w:rStyle w:val="normaltextrun"/>
          <w:rFonts w:asciiTheme="minorHAnsi" w:hAnsiTheme="minorHAnsi" w:cstheme="minorHAnsi"/>
          <w:bCs/>
          <w:lang w:val="en-GB"/>
        </w:rPr>
        <w:t>,</w:t>
      </w:r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odnosno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zajednica u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formi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referanata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ili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sekretara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>mje</w:t>
      </w:r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snih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zajednica </w:t>
      </w:r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koji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uposlenici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i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predstavljaju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dobar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mehanizam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osiguranje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veze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između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grado</w:t>
      </w:r>
      <w:proofErr w:type="spellEnd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/</w:t>
      </w:r>
      <w:proofErr w:type="spellStart"/>
      <w:r w:rsidR="00332CA9" w:rsidRPr="006A7B07">
        <w:rPr>
          <w:rStyle w:val="normaltextrun"/>
          <w:rFonts w:asciiTheme="minorHAnsi" w:hAnsiTheme="minorHAnsi" w:cstheme="minorHAnsi"/>
          <w:bCs/>
          <w:lang w:val="en-GB"/>
        </w:rPr>
        <w:t>načelnika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vijeća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ili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s</w:t>
      </w:r>
      <w:r w:rsidR="008E1C88">
        <w:rPr>
          <w:rStyle w:val="normaltextrun"/>
          <w:rFonts w:asciiTheme="minorHAnsi" w:hAnsiTheme="minorHAnsi" w:cstheme="minorHAnsi"/>
          <w:bCs/>
          <w:lang w:val="en-GB"/>
        </w:rPr>
        <w:t>v</w:t>
      </w:r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ajeta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/zajednica i </w:t>
      </w:r>
      <w:proofErr w:type="spellStart"/>
      <w:r w:rsidR="00B938CB" w:rsidRPr="006A7B07">
        <w:rPr>
          <w:rStyle w:val="normaltextrun"/>
          <w:rFonts w:asciiTheme="minorHAnsi" w:hAnsiTheme="minorHAnsi" w:cstheme="minorHAnsi"/>
          <w:bCs/>
          <w:lang w:val="en-GB"/>
        </w:rPr>
        <w:t>građana</w:t>
      </w:r>
      <w:proofErr w:type="spellEnd"/>
      <w:r w:rsidR="00BB389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Nakon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uključivanja</w:t>
      </w:r>
      <w:proofErr w:type="spellEnd"/>
      <w:r w:rsidR="008E1C88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E1C88">
        <w:rPr>
          <w:rStyle w:val="normaltextrun"/>
          <w:rFonts w:asciiTheme="minorHAnsi" w:hAnsiTheme="minorHAnsi" w:cstheme="minorHAnsi"/>
          <w:bCs/>
          <w:lang w:val="en-GB"/>
        </w:rPr>
        <w:t>predstavnika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Šv</w:t>
      </w:r>
      <w:r w:rsidR="008E1C88">
        <w:rPr>
          <w:rStyle w:val="normaltextrun"/>
          <w:rFonts w:asciiTheme="minorHAnsi" w:hAnsiTheme="minorHAnsi" w:cstheme="minorHAnsi"/>
          <w:bCs/>
          <w:lang w:val="en-GB"/>
        </w:rPr>
        <w:t>i</w:t>
      </w:r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carske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diskusiju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došlo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i do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zaključka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da je rad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="00A06826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uglavnom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organizovan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volonterskoj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osnovi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pri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čemu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Grad Rijeka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osigurava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simboličnu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naknadu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članove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vijeća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ali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osnovi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mjesna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samuprava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podrazumijeva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volonterski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rad za </w:t>
      </w:r>
      <w:proofErr w:type="spellStart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>opće</w:t>
      </w:r>
      <w:proofErr w:type="spellEnd"/>
      <w:r w:rsidR="003C151E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dobro.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Također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, je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osnovu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iskus</w:t>
      </w:r>
      <w:r w:rsidR="00FE0100">
        <w:rPr>
          <w:rStyle w:val="normaltextrun"/>
          <w:rFonts w:asciiTheme="minorHAnsi" w:hAnsiTheme="minorHAnsi" w:cstheme="minorHAnsi"/>
          <w:bCs/>
          <w:lang w:val="en-GB"/>
        </w:rPr>
        <w:t>t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ava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iz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Švicarske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iskustava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iz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Grada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ali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i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Rep</w:t>
      </w:r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u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blike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Srbije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FE0100">
        <w:rPr>
          <w:rStyle w:val="normaltextrun"/>
          <w:rFonts w:asciiTheme="minorHAnsi" w:hAnsiTheme="minorHAnsi" w:cstheme="minorHAnsi"/>
          <w:bCs/>
          <w:lang w:val="en-GB"/>
        </w:rPr>
        <w:t>evidentno</w:t>
      </w:r>
      <w:proofErr w:type="spellEnd"/>
      <w:r w:rsidR="00FE0100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da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mjesni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odbori</w:t>
      </w:r>
      <w:proofErr w:type="spellEnd"/>
      <w:r w:rsidR="003D7EC5">
        <w:rPr>
          <w:rStyle w:val="normaltextrun"/>
          <w:rFonts w:asciiTheme="minorHAnsi" w:hAnsiTheme="minorHAnsi" w:cstheme="minorHAnsi"/>
          <w:bCs/>
          <w:lang w:val="en-GB"/>
        </w:rPr>
        <w:t>/</w:t>
      </w:r>
      <w:proofErr w:type="spellStart"/>
      <w:r w:rsidR="003D7EC5">
        <w:rPr>
          <w:rStyle w:val="normaltextrun"/>
          <w:rFonts w:asciiTheme="minorHAnsi" w:hAnsiTheme="minorHAnsi" w:cstheme="minorHAnsi"/>
          <w:bCs/>
          <w:lang w:val="en-GB"/>
        </w:rPr>
        <w:t>mjesne</w:t>
      </w:r>
      <w:proofErr w:type="spellEnd"/>
      <w:r w:rsidR="003D7EC5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3D7EC5">
        <w:rPr>
          <w:rStyle w:val="normaltextrun"/>
          <w:rFonts w:asciiTheme="minorHAnsi" w:hAnsiTheme="minorHAnsi" w:cstheme="minorHAnsi"/>
          <w:bCs/>
          <w:lang w:val="en-GB"/>
        </w:rPr>
        <w:t>zajednice</w:t>
      </w:r>
      <w:proofErr w:type="spellEnd"/>
      <w:r w:rsidR="003D7EC5">
        <w:rPr>
          <w:rStyle w:val="normaltextrun"/>
          <w:rFonts w:asciiTheme="minorHAnsi" w:hAnsiTheme="minorHAnsi" w:cstheme="minorHAnsi"/>
          <w:bCs/>
          <w:lang w:val="en-GB"/>
        </w:rPr>
        <w:t>,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obzirom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da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podrazumijevaju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volonterski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rad</w:t>
      </w:r>
      <w:r w:rsidR="003D7EC5">
        <w:rPr>
          <w:rStyle w:val="normaltextrun"/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nem</w:t>
      </w:r>
      <w:r w:rsidR="003D7EC5">
        <w:rPr>
          <w:rStyle w:val="normaltextrun"/>
          <w:rFonts w:asciiTheme="minorHAnsi" w:hAnsiTheme="minorHAnsi" w:cstheme="minorHAnsi"/>
          <w:bCs/>
          <w:lang w:val="en-GB"/>
        </w:rPr>
        <w:t>a</w:t>
      </w:r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ju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kapacitete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provođenje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projekata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te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za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proces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javnih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nabavki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realizaciju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projekata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>uglavnom</w:t>
      </w:r>
      <w:proofErr w:type="spellEnd"/>
      <w:r w:rsidR="00B000C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zadužena</w:t>
      </w:r>
      <w:proofErr w:type="spellEnd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jedinica</w:t>
      </w:r>
      <w:proofErr w:type="spellEnd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lokalne</w:t>
      </w:r>
      <w:proofErr w:type="spellEnd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samouprave</w:t>
      </w:r>
      <w:proofErr w:type="spellEnd"/>
      <w:r w:rsidR="00A56911" w:rsidRPr="006A7B07">
        <w:rPr>
          <w:rStyle w:val="normaltextrun"/>
          <w:rFonts w:asciiTheme="minorHAnsi" w:hAnsiTheme="minorHAnsi" w:cstheme="minorHAnsi"/>
          <w:bCs/>
          <w:lang w:val="en-GB"/>
        </w:rPr>
        <w:t>.</w:t>
      </w:r>
    </w:p>
    <w:p w14:paraId="72982442" w14:textId="77777777" w:rsidR="003D7EC5" w:rsidRPr="006A7B07" w:rsidRDefault="003D7EC5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</w:p>
    <w:p w14:paraId="25C62E21" w14:textId="2FBEE94B" w:rsidR="00890D75" w:rsidRPr="006A7B07" w:rsidRDefault="00890D75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Predstavnici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Grada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 i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Švicarske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naglasili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da pored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konsultacija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građanima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kroz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samoupravu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postoje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mnogi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drugi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mehanizmi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putem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kojih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građani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učestvuju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donošenju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odluka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lokalnom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nivou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Švicarskoj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takvi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mehanizmi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postoje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2750ED" w:rsidRPr="006A7B07">
        <w:rPr>
          <w:rStyle w:val="normaltextrun"/>
          <w:rFonts w:asciiTheme="minorHAnsi" w:hAnsiTheme="minorHAnsi" w:cstheme="minorHAnsi"/>
          <w:bCs/>
          <w:lang w:val="en-GB"/>
        </w:rPr>
        <w:t>i</w:t>
      </w: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višim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nivoima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vlasti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kao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što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2750ED" w:rsidRPr="006A7B07">
        <w:rPr>
          <w:rStyle w:val="normaltextrun"/>
          <w:rFonts w:asciiTheme="minorHAnsi" w:hAnsiTheme="minorHAnsi" w:cstheme="minorHAnsi"/>
          <w:bCs/>
          <w:lang w:val="en-GB"/>
        </w:rPr>
        <w:t>je</w:t>
      </w: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kanton</w:t>
      </w:r>
      <w:r w:rsidR="002750ED" w:rsidRPr="006A7B07">
        <w:rPr>
          <w:rStyle w:val="normaltextrun"/>
          <w:rFonts w:asciiTheme="minorHAnsi" w:hAnsiTheme="minorHAnsi" w:cstheme="minorHAnsi"/>
          <w:bCs/>
          <w:lang w:val="en-GB"/>
        </w:rPr>
        <w:t>alni</w:t>
      </w:r>
      <w:proofErr w:type="spellEnd"/>
      <w:r w:rsidR="002750ED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</w:p>
    <w:p w14:paraId="39BCD1A5" w14:textId="77777777" w:rsidR="00B238AD" w:rsidRDefault="002501F5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Posebno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podcrtan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transparentan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rad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Gradu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pri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čemu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svak</w:t>
      </w:r>
      <w:r w:rsidR="00B238AD">
        <w:rPr>
          <w:rStyle w:val="normaltextrun"/>
          <w:rFonts w:asciiTheme="minorHAnsi" w:hAnsiTheme="minorHAnsi" w:cstheme="minorHAnsi"/>
          <w:bCs/>
          <w:lang w:val="en-GB"/>
        </w:rPr>
        <w:t>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sastanak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vijeća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odbora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pažljivo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bilježi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a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zapisnici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javno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oglašavaju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>.</w:t>
      </w:r>
    </w:p>
    <w:p w14:paraId="0167019D" w14:textId="77777777" w:rsidR="00B238AD" w:rsidRDefault="00B238AD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</w:p>
    <w:p w14:paraId="4A089F63" w14:textId="267DA0C3" w:rsidR="002B13CF" w:rsidRPr="006A7B07" w:rsidRDefault="007968EC" w:rsidP="00C74CEF">
      <w:pPr>
        <w:pStyle w:val="ListParagraph"/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Kad je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riječ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saradnji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zajednica i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organizacija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civilnog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društva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učešće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civilnog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društva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osigurano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kroz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različite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komisije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koje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>odlučuju</w:t>
      </w:r>
      <w:proofErr w:type="spellEnd"/>
      <w:r w:rsidR="00CC03D1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programima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koji se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realiziraju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mjesnim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zajednicama</w:t>
      </w:r>
      <w:proofErr w:type="spellEnd"/>
      <w:r w:rsidR="00717EDC">
        <w:rPr>
          <w:rStyle w:val="normaltextrun"/>
          <w:rFonts w:asciiTheme="minorHAnsi" w:hAnsiTheme="minorHAnsi" w:cstheme="minorHAnsi"/>
          <w:bCs/>
          <w:lang w:val="en-GB"/>
        </w:rPr>
        <w:t>/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odborima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dok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u </w:t>
      </w:r>
      <w:proofErr w:type="spellStart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>Švicarskoj</w:t>
      </w:r>
      <w:proofErr w:type="spellEnd"/>
      <w:r w:rsidR="00023674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učešće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civilnog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sektora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obezbijeđeno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direktno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717EDC">
        <w:rPr>
          <w:rStyle w:val="normaltextrun"/>
          <w:rFonts w:asciiTheme="minorHAnsi" w:hAnsiTheme="minorHAnsi" w:cstheme="minorHAnsi"/>
          <w:bCs/>
          <w:lang w:val="en-GB"/>
        </w:rPr>
        <w:t>kroz</w:t>
      </w:r>
      <w:proofErr w:type="spellEnd"/>
      <w:r w:rsidR="00717EDC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717EDC">
        <w:rPr>
          <w:rStyle w:val="normaltextrun"/>
          <w:rFonts w:asciiTheme="minorHAnsi" w:hAnsiTheme="minorHAnsi" w:cstheme="minorHAnsi"/>
          <w:bCs/>
          <w:lang w:val="en-GB"/>
        </w:rPr>
        <w:t>sam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rad </w:t>
      </w:r>
      <w:proofErr w:type="spellStart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>mjesnih</w:t>
      </w:r>
      <w:proofErr w:type="spellEnd"/>
      <w:r w:rsidR="0087031F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zajednica.</w:t>
      </w:r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Istaknuta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važnost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civilnog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sektora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npr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pisanju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programa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ili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>projekata</w:t>
      </w:r>
      <w:proofErr w:type="spellEnd"/>
      <w:r w:rsidR="00AA6E1B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koji se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implementiraju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mjesnim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zajednicama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ali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B238AD">
        <w:rPr>
          <w:rStyle w:val="normaltextrun"/>
          <w:rFonts w:asciiTheme="minorHAnsi" w:hAnsiTheme="minorHAnsi" w:cstheme="minorHAnsi"/>
          <w:bCs/>
          <w:lang w:val="en-GB"/>
        </w:rPr>
        <w:t>i</w:t>
      </w:r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procesima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odlučivanja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o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prioritetima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koji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će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>realizirati</w:t>
      </w:r>
      <w:proofErr w:type="spellEnd"/>
      <w:r w:rsidR="00030F93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lastRenderedPageBreak/>
        <w:t xml:space="preserve">U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Gradu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Rijeka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postoji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poseban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finanijski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mehanizam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koji je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dostupan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organizacijama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civilnog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društva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mjesnim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odborima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ostalim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akterima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uređivanje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javnih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površina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koji se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pokazao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vrlo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uspješnim</w:t>
      </w:r>
      <w:proofErr w:type="spellEnd"/>
      <w:r w:rsidR="004E4F59" w:rsidRPr="006A7B07">
        <w:rPr>
          <w:rStyle w:val="normaltextrun"/>
          <w:rFonts w:asciiTheme="minorHAnsi" w:hAnsiTheme="minorHAnsi" w:cstheme="minorHAnsi"/>
          <w:bCs/>
          <w:lang w:val="en-GB"/>
        </w:rPr>
        <w:t>.</w:t>
      </w:r>
    </w:p>
    <w:p w14:paraId="2B0AD36F" w14:textId="36968473" w:rsidR="00787B2A" w:rsidRPr="006A7B07" w:rsidRDefault="00787B2A" w:rsidP="006A7B07">
      <w:pPr>
        <w:jc w:val="both"/>
        <w:rPr>
          <w:rStyle w:val="normaltextrun"/>
          <w:rFonts w:asciiTheme="minorHAnsi" w:hAnsiTheme="minorHAnsi" w:cstheme="minorHAnsi"/>
          <w:bCs/>
          <w:lang w:val="en-GB"/>
        </w:rPr>
      </w:pPr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Kao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generalni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zaključak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druge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panel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diskusije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se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nameće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da je rad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samouprave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kako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zemljama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iz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regije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tako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šire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organzovan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volonterskoj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osnovi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Pored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mjesne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samouprave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koja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sama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po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sebi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predstavlja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mehanizam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učešće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6A7B07">
        <w:rPr>
          <w:rStyle w:val="normaltextrun"/>
          <w:rFonts w:asciiTheme="minorHAnsi" w:hAnsiTheme="minorHAnsi" w:cstheme="minorHAnsi"/>
          <w:bCs/>
          <w:lang w:val="en-GB"/>
        </w:rPr>
        <w:t>građana</w:t>
      </w:r>
      <w:proofErr w:type="spellEnd"/>
      <w:r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u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zemljama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koje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su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učestvovale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panel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diskusiji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evidentno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postoje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drugi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mehanizmi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sudjelovanje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građana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procesima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odlučivanja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kako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nivou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JLS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tako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višim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nivoima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.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Mjesna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>samouprava</w:t>
      </w:r>
      <w:proofErr w:type="spellEnd"/>
      <w:r w:rsidR="00E0448A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djeluje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kao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katalizator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prioriteta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osigurava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sponu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između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građana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vlasti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ali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nema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ulogu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u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direktnoj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implementaciji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projekata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na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terenu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što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uglavnom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obaveza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općinskih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gradskih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vlasti</w:t>
      </w:r>
      <w:proofErr w:type="spellEnd"/>
      <w:r w:rsidR="00ED6F3C" w:rsidRPr="006A7B07">
        <w:rPr>
          <w:rStyle w:val="normaltextrun"/>
          <w:rFonts w:asciiTheme="minorHAnsi" w:hAnsiTheme="minorHAnsi" w:cstheme="minorHAnsi"/>
          <w:bCs/>
          <w:lang w:val="en-GB"/>
        </w:rPr>
        <w:t>.</w:t>
      </w:r>
    </w:p>
    <w:p w14:paraId="4185A856" w14:textId="77777777" w:rsidR="00484C49" w:rsidRPr="0057579B" w:rsidRDefault="00484C49" w:rsidP="0057579B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57579B">
        <w:rPr>
          <w:rFonts w:asciiTheme="minorHAnsi" w:hAnsiTheme="minorHAnsi" w:cstheme="minorHAnsi"/>
        </w:rPr>
        <w:t>Predstavnici</w:t>
      </w:r>
      <w:proofErr w:type="spellEnd"/>
      <w:r w:rsidRPr="0057579B">
        <w:rPr>
          <w:rFonts w:asciiTheme="minorHAnsi" w:hAnsiTheme="minorHAnsi" w:cstheme="minorHAnsi"/>
        </w:rPr>
        <w:t>/</w:t>
      </w:r>
      <w:proofErr w:type="spellStart"/>
      <w:r w:rsidRPr="0057579B">
        <w:rPr>
          <w:rFonts w:asciiTheme="minorHAnsi" w:hAnsiTheme="minorHAnsi" w:cstheme="minorHAnsi"/>
        </w:rPr>
        <w:t>ce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mjesnih</w:t>
      </w:r>
      <w:proofErr w:type="spellEnd"/>
      <w:r w:rsidRPr="0057579B">
        <w:rPr>
          <w:rFonts w:asciiTheme="minorHAnsi" w:hAnsiTheme="minorHAnsi" w:cstheme="minorHAnsi"/>
        </w:rPr>
        <w:t xml:space="preserve"> zajednica i JLS </w:t>
      </w:r>
      <w:proofErr w:type="spellStart"/>
      <w:r w:rsidRPr="0057579B">
        <w:rPr>
          <w:rFonts w:asciiTheme="minorHAnsi" w:hAnsiTheme="minorHAnsi" w:cstheme="minorHAnsi"/>
        </w:rPr>
        <w:t>imali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su</w:t>
      </w:r>
      <w:proofErr w:type="spellEnd"/>
      <w:r w:rsidRPr="0057579B">
        <w:rPr>
          <w:rFonts w:asciiTheme="minorHAnsi" w:hAnsiTheme="minorHAnsi" w:cstheme="minorHAnsi"/>
        </w:rPr>
        <w:t xml:space="preserve"> i </w:t>
      </w:r>
      <w:proofErr w:type="spellStart"/>
      <w:r w:rsidRPr="0057579B">
        <w:rPr>
          <w:rFonts w:asciiTheme="minorHAnsi" w:hAnsiTheme="minorHAnsi" w:cstheme="minorHAnsi"/>
        </w:rPr>
        <w:t>priliku</w:t>
      </w:r>
      <w:proofErr w:type="spellEnd"/>
      <w:r w:rsidRPr="0057579B">
        <w:rPr>
          <w:rFonts w:asciiTheme="minorHAnsi" w:hAnsiTheme="minorHAnsi" w:cstheme="minorHAnsi"/>
        </w:rPr>
        <w:t xml:space="preserve"> da </w:t>
      </w:r>
      <w:proofErr w:type="spellStart"/>
      <w:r w:rsidRPr="0057579B">
        <w:rPr>
          <w:rFonts w:asciiTheme="minorHAnsi" w:hAnsiTheme="minorHAnsi" w:cstheme="minorHAnsi"/>
        </w:rPr>
        <w:t>kroz</w:t>
      </w:r>
      <w:proofErr w:type="spellEnd"/>
      <w:r w:rsidRPr="0057579B">
        <w:rPr>
          <w:rFonts w:asciiTheme="minorHAnsi" w:hAnsiTheme="minorHAnsi" w:cstheme="minorHAnsi"/>
        </w:rPr>
        <w:t xml:space="preserve"> rad </w:t>
      </w:r>
      <w:proofErr w:type="spellStart"/>
      <w:r w:rsidRPr="0057579B">
        <w:rPr>
          <w:rFonts w:asciiTheme="minorHAnsi" w:hAnsiTheme="minorHAnsi" w:cstheme="minorHAnsi"/>
        </w:rPr>
        <w:t>organizovan</w:t>
      </w:r>
      <w:proofErr w:type="spellEnd"/>
      <w:r w:rsidRPr="0057579B">
        <w:rPr>
          <w:rFonts w:asciiTheme="minorHAnsi" w:hAnsiTheme="minorHAnsi" w:cstheme="minorHAnsi"/>
        </w:rPr>
        <w:t xml:space="preserve"> u </w:t>
      </w:r>
      <w:proofErr w:type="spellStart"/>
      <w:r w:rsidRPr="0057579B">
        <w:rPr>
          <w:rFonts w:asciiTheme="minorHAnsi" w:hAnsiTheme="minorHAnsi" w:cstheme="minorHAnsi"/>
        </w:rPr>
        <w:t>deset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grupa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diskutuju</w:t>
      </w:r>
      <w:proofErr w:type="spellEnd"/>
      <w:r w:rsidRPr="0057579B">
        <w:rPr>
          <w:rFonts w:asciiTheme="minorHAnsi" w:hAnsiTheme="minorHAnsi" w:cstheme="minorHAnsi"/>
        </w:rPr>
        <w:t xml:space="preserve"> i </w:t>
      </w:r>
      <w:proofErr w:type="spellStart"/>
      <w:r w:rsidRPr="0057579B">
        <w:rPr>
          <w:rFonts w:asciiTheme="minorHAnsi" w:hAnsiTheme="minorHAnsi" w:cstheme="minorHAnsi"/>
        </w:rPr>
        <w:t>razmijene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iskustva</w:t>
      </w:r>
      <w:proofErr w:type="spellEnd"/>
      <w:r w:rsidRPr="0057579B">
        <w:rPr>
          <w:rFonts w:asciiTheme="minorHAnsi" w:hAnsiTheme="minorHAnsi" w:cstheme="minorHAnsi"/>
        </w:rPr>
        <w:t xml:space="preserve"> o </w:t>
      </w:r>
      <w:proofErr w:type="spellStart"/>
      <w:r w:rsidRPr="0057579B">
        <w:rPr>
          <w:rFonts w:asciiTheme="minorHAnsi" w:hAnsiTheme="minorHAnsi" w:cstheme="minorHAnsi"/>
        </w:rPr>
        <w:t>temama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koje</w:t>
      </w:r>
      <w:proofErr w:type="spellEnd"/>
      <w:r w:rsidRPr="0057579B">
        <w:rPr>
          <w:rFonts w:asciiTheme="minorHAnsi" w:hAnsiTheme="minorHAnsi" w:cstheme="minorHAnsi"/>
        </w:rPr>
        <w:t xml:space="preserve"> se </w:t>
      </w:r>
      <w:proofErr w:type="spellStart"/>
      <w:r w:rsidRPr="0057579B">
        <w:rPr>
          <w:rFonts w:asciiTheme="minorHAnsi" w:hAnsiTheme="minorHAnsi" w:cstheme="minorHAnsi"/>
        </w:rPr>
        <w:t>odnose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na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organizaciju</w:t>
      </w:r>
      <w:proofErr w:type="spellEnd"/>
      <w:r w:rsidRPr="0057579B">
        <w:rPr>
          <w:rFonts w:asciiTheme="minorHAnsi" w:hAnsiTheme="minorHAnsi" w:cstheme="minorHAnsi"/>
        </w:rPr>
        <w:t xml:space="preserve"> i </w:t>
      </w:r>
      <w:proofErr w:type="spellStart"/>
      <w:r w:rsidRPr="0057579B">
        <w:rPr>
          <w:rFonts w:asciiTheme="minorHAnsi" w:hAnsiTheme="minorHAnsi" w:cstheme="minorHAnsi"/>
        </w:rPr>
        <w:t>funkcionisanje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mjesnih</w:t>
      </w:r>
      <w:proofErr w:type="spellEnd"/>
      <w:r w:rsidRPr="0057579B">
        <w:rPr>
          <w:rFonts w:asciiTheme="minorHAnsi" w:hAnsiTheme="minorHAnsi" w:cstheme="minorHAnsi"/>
        </w:rPr>
        <w:t xml:space="preserve"> zajednica. U </w:t>
      </w:r>
      <w:proofErr w:type="spellStart"/>
      <w:r w:rsidRPr="0057579B">
        <w:rPr>
          <w:rFonts w:asciiTheme="minorHAnsi" w:hAnsiTheme="minorHAnsi" w:cstheme="minorHAnsi"/>
        </w:rPr>
        <w:t>okviru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tema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koje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su</w:t>
      </w:r>
      <w:proofErr w:type="spellEnd"/>
      <w:r w:rsidRPr="0057579B">
        <w:rPr>
          <w:rFonts w:asciiTheme="minorHAnsi" w:hAnsiTheme="minorHAnsi" w:cstheme="minorHAnsi"/>
        </w:rPr>
        <w:t xml:space="preserve"> bile </w:t>
      </w:r>
      <w:proofErr w:type="spellStart"/>
      <w:r w:rsidRPr="0057579B">
        <w:rPr>
          <w:rFonts w:asciiTheme="minorHAnsi" w:hAnsiTheme="minorHAnsi" w:cstheme="minorHAnsi"/>
        </w:rPr>
        <w:t>predmet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diskusija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doneseni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su</w:t>
      </w:r>
      <w:proofErr w:type="spellEnd"/>
      <w:r w:rsidRPr="0057579B">
        <w:rPr>
          <w:rFonts w:asciiTheme="minorHAnsi" w:hAnsiTheme="minorHAnsi" w:cstheme="minorHAnsi"/>
        </w:rPr>
        <w:t xml:space="preserve"> </w:t>
      </w:r>
      <w:proofErr w:type="spellStart"/>
      <w:r w:rsidRPr="0057579B">
        <w:rPr>
          <w:rFonts w:asciiTheme="minorHAnsi" w:hAnsiTheme="minorHAnsi" w:cstheme="minorHAnsi"/>
        </w:rPr>
        <w:t>slijede</w:t>
      </w:r>
      <w:r w:rsidRPr="0057579B">
        <w:rPr>
          <w:rFonts w:asciiTheme="minorHAnsi" w:hAnsiTheme="minorHAnsi" w:cstheme="minorHAnsi"/>
          <w:lang w:val="bs-Latn-BA"/>
        </w:rPr>
        <w:t>ći</w:t>
      </w:r>
      <w:proofErr w:type="spellEnd"/>
      <w:r w:rsidRPr="0057579B">
        <w:rPr>
          <w:rFonts w:asciiTheme="minorHAnsi" w:hAnsiTheme="minorHAnsi" w:cstheme="minorHAnsi"/>
          <w:lang w:val="bs-Latn-BA"/>
        </w:rPr>
        <w:t xml:space="preserve"> zaključci:</w:t>
      </w:r>
    </w:p>
    <w:p w14:paraId="3F97D378" w14:textId="61F49ABE" w:rsidR="00484C49" w:rsidRPr="001C0B52" w:rsidRDefault="00484C49" w:rsidP="001C0B52">
      <w:pPr>
        <w:pStyle w:val="ListParagraph"/>
        <w:numPr>
          <w:ilvl w:val="0"/>
          <w:numId w:val="48"/>
        </w:numPr>
        <w:jc w:val="both"/>
        <w:rPr>
          <w:rFonts w:ascii="Calibri" w:hAnsi="Calibri" w:cs="Calibri"/>
          <w:color w:val="000000"/>
          <w:shd w:val="clear" w:color="auto" w:fill="FFFFFF"/>
        </w:rPr>
      </w:pPr>
      <w:r w:rsidRPr="00B50CC3">
        <w:rPr>
          <w:rFonts w:asciiTheme="minorHAnsi" w:hAnsiTheme="minorHAnsi" w:cstheme="minorHAnsi"/>
          <w:b/>
          <w:bCs/>
          <w:lang w:val="bs-Latn-BA"/>
        </w:rPr>
        <w:t>Upravljanje društvenim centrima (DC) -</w:t>
      </w:r>
      <w:r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 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Učesnici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3607E9">
        <w:rPr>
          <w:rStyle w:val="eop"/>
          <w:rFonts w:ascii="Calibri" w:hAnsi="Calibri" w:cs="Calibri"/>
          <w:color w:val="000000"/>
          <w:shd w:val="clear" w:color="auto" w:fill="FFFFFF"/>
        </w:rPr>
        <w:t>istaknuli</w:t>
      </w:r>
      <w:proofErr w:type="spellEnd"/>
      <w:r w:rsidR="003607E9">
        <w:rPr>
          <w:rStyle w:val="eop"/>
          <w:rFonts w:ascii="Calibri" w:hAnsi="Calibri" w:cs="Calibri"/>
          <w:color w:val="000000"/>
          <w:shd w:val="clear" w:color="auto" w:fill="FFFFFF"/>
        </w:rPr>
        <w:t xml:space="preserve"> da je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društveni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centar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mjesto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koje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građanima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omogućava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pristup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razmjenu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informacija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mogućnost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druženja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kao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ostvarivanja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saradnje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mjest</w:t>
      </w:r>
      <w:r w:rsidR="00407B02">
        <w:rPr>
          <w:rStyle w:val="eop"/>
          <w:rFonts w:ascii="Calibri" w:hAnsi="Calibri" w:cs="Calibri"/>
          <w:color w:val="000000"/>
          <w:shd w:val="clear" w:color="auto" w:fill="FFFFFF"/>
        </w:rPr>
        <w:t>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407B02">
        <w:rPr>
          <w:rStyle w:val="eop"/>
          <w:rFonts w:ascii="Calibri" w:hAnsi="Calibri" w:cs="Calibri"/>
          <w:color w:val="000000"/>
          <w:shd w:val="clear" w:color="auto" w:fill="FFFFFF"/>
        </w:rPr>
        <w:t>koje</w:t>
      </w:r>
      <w:proofErr w:type="spellEnd"/>
      <w:r w:rsidR="00407B02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407B02">
        <w:rPr>
          <w:rStyle w:val="eop"/>
          <w:rFonts w:ascii="Calibri" w:hAnsi="Calibri" w:cs="Calibri"/>
          <w:color w:val="000000"/>
          <w:shd w:val="clear" w:color="auto" w:fill="FFFFFF"/>
        </w:rPr>
        <w:t>može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doprinijeti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jačanju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zajednice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lokalnom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nivou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. 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Učesnici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diskutovali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o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najboljim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modelima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upravljanja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zaključili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da je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saradnja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nivou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druševeni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centar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- JLS- NGO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neophod</w:t>
      </w:r>
      <w:r w:rsidR="00954EB4">
        <w:rPr>
          <w:rStyle w:val="eop"/>
          <w:rFonts w:ascii="Calibri" w:hAnsi="Calibri" w:cs="Calibri"/>
          <w:color w:val="000000"/>
          <w:shd w:val="clear" w:color="auto" w:fill="FFFFFF"/>
        </w:rPr>
        <w:t>n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korisna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obavezna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s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tim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vezi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F75BF3">
        <w:rPr>
          <w:rStyle w:val="eop"/>
          <w:rFonts w:ascii="Calibri" w:hAnsi="Calibri" w:cs="Calibri"/>
          <w:color w:val="000000"/>
          <w:shd w:val="clear" w:color="auto" w:fill="FFFFFF"/>
        </w:rPr>
        <w:t xml:space="preserve">bi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društvenim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centrima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trebali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zajedničk</w:t>
      </w:r>
      <w:r w:rsidR="00F75BF3">
        <w:rPr>
          <w:rStyle w:val="eop"/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upravljati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jedinica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lokalne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samuprave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sekretar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-MZ </w:t>
      </w:r>
      <w:proofErr w:type="spellStart"/>
      <w:r w:rsidR="000A09AD">
        <w:rPr>
          <w:rStyle w:val="eop"/>
          <w:rFonts w:ascii="Calibri" w:hAnsi="Calibri" w:cs="Calibri"/>
          <w:color w:val="000000"/>
          <w:shd w:val="clear" w:color="auto" w:fill="FFFFFF"/>
        </w:rPr>
        <w:t>menadžer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uposlena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osoba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predsjednik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0A09AD">
        <w:rPr>
          <w:rStyle w:val="eop"/>
          <w:rFonts w:ascii="Calibri" w:hAnsi="Calibri" w:cs="Calibri"/>
          <w:color w:val="000000"/>
          <w:shd w:val="clear" w:color="auto" w:fill="FFFFFF"/>
        </w:rPr>
        <w:t>s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avjeta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volonter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uz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minimalnu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naknadu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nevladine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organizacije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Učesnici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su</w:t>
      </w:r>
      <w:proofErr w:type="spellEnd"/>
      <w:r w:rsidR="009D750E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takođe</w:t>
      </w:r>
      <w:proofErr w:type="spellEnd"/>
      <w:r w:rsidR="009D750E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diskutovali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vještinama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koje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neophodno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da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posjeduje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menadžer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DC a to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fleksibilnost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komunikativnost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kreativnost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socijalna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osvjestenost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iskustvo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radu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nevladinim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sektorom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znanje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oblasti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pisanje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projekata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da je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informatički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pismen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Kako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bi se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osigurala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održivost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predloženo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je </w:t>
      </w:r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 xml:space="preserve">da se </w:t>
      </w:r>
      <w:proofErr w:type="spellStart"/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>prostorije</w:t>
      </w:r>
      <w:proofErr w:type="spellEnd"/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>društvenog</w:t>
      </w:r>
      <w:proofErr w:type="spellEnd"/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 xml:space="preserve"> centra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9708D2">
        <w:rPr>
          <w:rStyle w:val="eop"/>
          <w:rFonts w:ascii="Calibri" w:hAnsi="Calibri" w:cs="Calibri"/>
          <w:color w:val="000000"/>
          <w:shd w:val="clear" w:color="auto" w:fill="FFFFFF"/>
        </w:rPr>
        <w:t>iznajmljuju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uz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naknadu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, da JLS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objavljuje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javni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poziv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za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nevladine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organizacije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čije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aktivnosti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će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se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realizovati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prostorijama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društvenog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centra,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B86EE0">
        <w:rPr>
          <w:rStyle w:val="eop"/>
          <w:rFonts w:ascii="Calibri" w:hAnsi="Calibri" w:cs="Calibri"/>
          <w:color w:val="000000"/>
          <w:shd w:val="clear" w:color="auto" w:fill="FFFFFF"/>
        </w:rPr>
        <w:t xml:space="preserve"> da</w:t>
      </w:r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dijelom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održavanje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bude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finansirano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i od </w:t>
      </w:r>
      <w:proofErr w:type="spellStart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>strane</w:t>
      </w:r>
      <w:proofErr w:type="spellEnd"/>
      <w:r w:rsidR="00B50CC3" w:rsidRPr="00B50CC3">
        <w:rPr>
          <w:rStyle w:val="eop"/>
          <w:rFonts w:ascii="Calibri" w:hAnsi="Calibri" w:cs="Calibri"/>
          <w:color w:val="000000"/>
          <w:shd w:val="clear" w:color="auto" w:fill="FFFFFF"/>
        </w:rPr>
        <w:t xml:space="preserve"> JLS.</w:t>
      </w:r>
    </w:p>
    <w:p w14:paraId="39237881" w14:textId="6A2B99FF" w:rsidR="001D0343" w:rsidRPr="009B2499" w:rsidRDefault="00484C49" w:rsidP="001D0343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lang w:val="bs-Latn-BA"/>
        </w:rPr>
      </w:pPr>
      <w:r w:rsidRPr="00A95B69">
        <w:rPr>
          <w:rFonts w:asciiTheme="minorHAnsi" w:hAnsiTheme="minorHAnsi" w:cstheme="minorHAnsi"/>
          <w:b/>
          <w:bCs/>
          <w:lang w:val="bs-Latn-BA"/>
        </w:rPr>
        <w:t xml:space="preserve">Učešće žena u radu MZ i na forumima građana - </w:t>
      </w:r>
      <w:r w:rsidRPr="00A95B69">
        <w:rPr>
          <w:rFonts w:asciiTheme="minorHAnsi" w:hAnsiTheme="minorHAnsi" w:cstheme="minorHAnsi"/>
          <w:lang w:val="bs-Latn-BA"/>
        </w:rPr>
        <w:t xml:space="preserve">Poseban akcenat stavljen je na </w:t>
      </w:r>
      <w:proofErr w:type="spellStart"/>
      <w:r w:rsidRPr="00A95B69">
        <w:rPr>
          <w:rFonts w:asciiTheme="minorHAnsi" w:hAnsiTheme="minorHAnsi" w:cstheme="minorHAnsi"/>
          <w:lang w:val="bs-Latn-BA"/>
        </w:rPr>
        <w:t>nužnost</w:t>
      </w:r>
      <w:proofErr w:type="spellEnd"/>
      <w:r w:rsidRPr="00A95B69">
        <w:rPr>
          <w:rFonts w:asciiTheme="minorHAnsi" w:hAnsiTheme="minorHAnsi" w:cstheme="minorHAnsi"/>
          <w:lang w:val="bs-Latn-BA"/>
        </w:rPr>
        <w:t xml:space="preserve"> povećanja učešća žena u radu mjesnih zajednica kroz različite aktivnosti </w:t>
      </w:r>
      <w:proofErr w:type="spellStart"/>
      <w:r w:rsidRPr="00A95B69">
        <w:rPr>
          <w:rFonts w:asciiTheme="minorHAnsi" w:hAnsiTheme="minorHAnsi" w:cstheme="minorHAnsi"/>
          <w:lang w:val="bs-Latn-BA"/>
        </w:rPr>
        <w:t>uključujuči</w:t>
      </w:r>
      <w:proofErr w:type="spellEnd"/>
      <w:r w:rsidRPr="00A95B69">
        <w:rPr>
          <w:rFonts w:asciiTheme="minorHAnsi" w:hAnsiTheme="minorHAnsi" w:cstheme="minorHAnsi"/>
          <w:lang w:val="bs-Latn-BA"/>
        </w:rPr>
        <w:t xml:space="preserve"> edukaciju i tematske razgovore sa predstavnicima mjesnih zajednica kao i saradnju sa postojećim udruženjima</w:t>
      </w:r>
      <w:r>
        <w:rPr>
          <w:rFonts w:asciiTheme="minorHAnsi" w:hAnsiTheme="minorHAnsi" w:cstheme="minorHAnsi"/>
          <w:lang w:val="bs-Latn-BA"/>
        </w:rPr>
        <w:t xml:space="preserve"> žena</w:t>
      </w:r>
      <w:r w:rsidRPr="00A95B69">
        <w:rPr>
          <w:rFonts w:asciiTheme="minorHAnsi" w:hAnsiTheme="minorHAnsi" w:cstheme="minorHAnsi"/>
          <w:lang w:val="bs-Latn-BA"/>
        </w:rPr>
        <w:t xml:space="preserve">. </w:t>
      </w:r>
      <w:proofErr w:type="spellStart"/>
      <w:r w:rsidRPr="00A95B69">
        <w:rPr>
          <w:rFonts w:asciiTheme="minorHAnsi" w:hAnsiTheme="minorHAnsi" w:cstheme="minorHAnsi"/>
          <w:lang w:val="bs-Latn-BA"/>
        </w:rPr>
        <w:t>Takođe</w:t>
      </w:r>
      <w:proofErr w:type="spellEnd"/>
      <w:r w:rsidRPr="00A95B69">
        <w:rPr>
          <w:rFonts w:asciiTheme="minorHAnsi" w:hAnsiTheme="minorHAnsi" w:cstheme="minorHAnsi"/>
          <w:lang w:val="bs-Latn-BA"/>
        </w:rPr>
        <w:t xml:space="preserve">, </w:t>
      </w:r>
      <w:r>
        <w:rPr>
          <w:rFonts w:asciiTheme="minorHAnsi" w:hAnsiTheme="minorHAnsi" w:cstheme="minorHAnsi"/>
          <w:lang w:val="bs-Latn-BA"/>
        </w:rPr>
        <w:t xml:space="preserve">zaključeno je da je </w:t>
      </w:r>
      <w:r w:rsidRPr="00A95B69">
        <w:rPr>
          <w:rFonts w:asciiTheme="minorHAnsi" w:hAnsiTheme="minorHAnsi" w:cstheme="minorHAnsi"/>
          <w:lang w:val="bs-Latn-BA"/>
        </w:rPr>
        <w:t xml:space="preserve">potrebno raditi na saradnji sa </w:t>
      </w:r>
      <w:proofErr w:type="spellStart"/>
      <w:r w:rsidRPr="00A95B69">
        <w:rPr>
          <w:rFonts w:asciiTheme="minorHAnsi" w:hAnsiTheme="minorHAnsi" w:cstheme="minorHAnsi"/>
          <w:lang w:val="bs-Latn-BA"/>
        </w:rPr>
        <w:t>gender</w:t>
      </w:r>
      <w:proofErr w:type="spellEnd"/>
      <w:r w:rsidRPr="00A95B69">
        <w:rPr>
          <w:rFonts w:asciiTheme="minorHAnsi" w:hAnsiTheme="minorHAnsi" w:cstheme="minorHAnsi"/>
          <w:lang w:val="bs-Latn-BA"/>
        </w:rPr>
        <w:t xml:space="preserve"> komisijama</w:t>
      </w:r>
      <w:r>
        <w:rPr>
          <w:rFonts w:asciiTheme="minorHAnsi" w:hAnsiTheme="minorHAnsi" w:cstheme="minorHAnsi"/>
          <w:lang w:val="bs-Latn-BA"/>
        </w:rPr>
        <w:t xml:space="preserve"> i povećanju</w:t>
      </w:r>
      <w:r w:rsidRPr="00A95B69">
        <w:rPr>
          <w:rFonts w:asciiTheme="minorHAnsi" w:hAnsiTheme="minorHAnsi" w:cstheme="minorHAnsi"/>
          <w:lang w:val="bs-Latn-BA"/>
        </w:rPr>
        <w:t xml:space="preserve"> </w:t>
      </w:r>
      <w:r>
        <w:rPr>
          <w:rFonts w:asciiTheme="minorHAnsi" w:hAnsiTheme="minorHAnsi" w:cstheme="minorHAnsi"/>
          <w:lang w:val="bs-Latn-BA"/>
        </w:rPr>
        <w:t xml:space="preserve">njihove </w:t>
      </w:r>
      <w:r w:rsidRPr="00A95B69">
        <w:rPr>
          <w:rFonts w:asciiTheme="minorHAnsi" w:hAnsiTheme="minorHAnsi" w:cstheme="minorHAnsi"/>
          <w:lang w:val="bs-Latn-BA"/>
        </w:rPr>
        <w:t>vidljivost na nivou jedinica lokalnih samouprava</w:t>
      </w:r>
      <w:r>
        <w:rPr>
          <w:rFonts w:asciiTheme="minorHAnsi" w:hAnsiTheme="minorHAnsi" w:cstheme="minorHAnsi"/>
          <w:lang w:val="bs-Latn-BA"/>
        </w:rPr>
        <w:t>.</w:t>
      </w:r>
    </w:p>
    <w:p w14:paraId="78F9365E" w14:textId="59B9FEF9" w:rsidR="00484C49" w:rsidRPr="00C77430" w:rsidRDefault="00484C49" w:rsidP="00484C4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lang w:val="bs-Latn-BA"/>
        </w:rPr>
      </w:pPr>
      <w:r w:rsidRPr="00A95B69">
        <w:rPr>
          <w:rFonts w:asciiTheme="minorHAnsi" w:hAnsiTheme="minorHAnsi" w:cstheme="minorHAnsi"/>
          <w:b/>
          <w:bCs/>
          <w:lang w:val="bs-Latn-BA"/>
        </w:rPr>
        <w:t xml:space="preserve">Realizacija prioriteta MZ definisanih na forumima građana </w:t>
      </w:r>
      <w:r>
        <w:rPr>
          <w:rFonts w:asciiTheme="minorHAnsi" w:hAnsiTheme="minorHAnsi" w:cstheme="minorHAnsi"/>
          <w:b/>
          <w:bCs/>
          <w:lang w:val="bs-Latn-BA"/>
        </w:rPr>
        <w:t xml:space="preserve">– </w:t>
      </w:r>
      <w:r w:rsidR="00C77430" w:rsidRPr="00C77430">
        <w:rPr>
          <w:rFonts w:asciiTheme="minorHAnsi" w:hAnsiTheme="minorHAnsi" w:cstheme="minorHAnsi"/>
          <w:lang w:val="bs-Latn-BA"/>
        </w:rPr>
        <w:t>Učesnici su naglasili bitnost komunikacije</w:t>
      </w:r>
      <w:r w:rsidR="00D555DD">
        <w:rPr>
          <w:rFonts w:asciiTheme="minorHAnsi" w:hAnsiTheme="minorHAnsi" w:cstheme="minorHAnsi"/>
          <w:lang w:val="bs-Latn-BA"/>
        </w:rPr>
        <w:t>,</w:t>
      </w:r>
      <w:r w:rsidR="00C77430" w:rsidRPr="00C77430">
        <w:rPr>
          <w:rFonts w:asciiTheme="minorHAnsi" w:hAnsiTheme="minorHAnsi" w:cstheme="minorHAnsi"/>
          <w:lang w:val="bs-Latn-BA"/>
        </w:rPr>
        <w:t xml:space="preserve"> odnosno razvijanja i unapređenja komunikacije na relaciji građani- mjesne zajednice kao ključnog elementa u adresiranju izazova s kojim se građani susreću. S tim u vezi istaknuli su da je forum građana značajan mehanizam za detektovanje problema (prioriteta) kao i rješavanje istih.  Kao izazov istaknut je nedostatak povratnih informacija nakon dostavljanja zapisnika sa foruma kao i uključenosti predstavnika MZ u nadzoru radova prilikom realizacije projekata.</w:t>
      </w:r>
    </w:p>
    <w:p w14:paraId="6C77E12E" w14:textId="7FE155CB" w:rsidR="00CF2CFD" w:rsidRPr="00CF2CFD" w:rsidRDefault="00484C49" w:rsidP="00326ED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lang w:val="bs-Latn-BA"/>
        </w:rPr>
      </w:pPr>
      <w:r w:rsidRPr="00A95B69">
        <w:rPr>
          <w:rFonts w:asciiTheme="minorHAnsi" w:hAnsiTheme="minorHAnsi" w:cstheme="minorHAnsi"/>
          <w:b/>
          <w:bCs/>
          <w:lang w:val="bs-Latn-BA"/>
        </w:rPr>
        <w:t xml:space="preserve">Primjena MZ metodologije u MZ koje direktno ne učestvuju u MZ projektu – </w:t>
      </w:r>
      <w:r w:rsidRPr="00A95B69">
        <w:rPr>
          <w:rFonts w:asciiTheme="minorHAnsi" w:hAnsiTheme="minorHAnsi" w:cstheme="minorHAnsi"/>
          <w:lang w:val="bs-Latn-BA"/>
        </w:rPr>
        <w:t xml:space="preserve">Učesnici su </w:t>
      </w:r>
      <w:proofErr w:type="spellStart"/>
      <w:r w:rsidRPr="00A95B69">
        <w:rPr>
          <w:rFonts w:asciiTheme="minorHAnsi" w:hAnsiTheme="minorHAnsi" w:cstheme="minorHAnsi"/>
          <w:lang w:val="bs-Latn-BA"/>
        </w:rPr>
        <w:t>zaključili</w:t>
      </w:r>
      <w:proofErr w:type="spellEnd"/>
      <w:r w:rsidRPr="00A95B69">
        <w:rPr>
          <w:rFonts w:asciiTheme="minorHAnsi" w:hAnsiTheme="minorHAnsi" w:cstheme="minorHAnsi"/>
          <w:lang w:val="bs-Latn-BA"/>
        </w:rPr>
        <w:t xml:space="preserve"> da MZ metodologija daje okvir za bolje i aktivnije učešće MZ u radu</w:t>
      </w:r>
      <w:r w:rsidR="00CF2CFD">
        <w:rPr>
          <w:rFonts w:asciiTheme="minorHAnsi" w:hAnsiTheme="minorHAnsi" w:cstheme="minorHAnsi"/>
          <w:lang w:val="bs-Latn-BA"/>
        </w:rPr>
        <w:t xml:space="preserve">, te </w:t>
      </w:r>
      <w:r>
        <w:rPr>
          <w:rFonts w:asciiTheme="minorHAnsi" w:hAnsiTheme="minorHAnsi" w:cstheme="minorHAnsi"/>
          <w:lang w:val="bs-Latn-BA"/>
        </w:rPr>
        <w:t>jasne smjernice djelovanja</w:t>
      </w:r>
      <w:r w:rsidR="00CF2CFD">
        <w:rPr>
          <w:rFonts w:asciiTheme="minorHAnsi" w:hAnsiTheme="minorHAnsi" w:cstheme="minorHAnsi"/>
          <w:lang w:val="bs-Latn-BA"/>
        </w:rPr>
        <w:t>.</w:t>
      </w:r>
    </w:p>
    <w:p w14:paraId="0BA7A3F2" w14:textId="02A546BC" w:rsidR="00484C49" w:rsidRPr="002C46B1" w:rsidRDefault="00191760" w:rsidP="002C46B1">
      <w:pPr>
        <w:pStyle w:val="ListParagraph"/>
        <w:jc w:val="both"/>
        <w:rPr>
          <w:rFonts w:asciiTheme="minorHAnsi" w:hAnsiTheme="minorHAnsi" w:cstheme="minorHAnsi"/>
          <w:lang w:val="bs-Latn-BA"/>
        </w:rPr>
      </w:pPr>
      <w:proofErr w:type="spellStart"/>
      <w:r>
        <w:rPr>
          <w:rFonts w:asciiTheme="minorHAnsi" w:hAnsiTheme="minorHAnsi" w:cstheme="minorHAnsi"/>
          <w:lang w:val="bs-Latn-BA"/>
        </w:rPr>
        <w:t>Takođe</w:t>
      </w:r>
      <w:proofErr w:type="spellEnd"/>
      <w:r>
        <w:rPr>
          <w:rFonts w:asciiTheme="minorHAnsi" w:hAnsiTheme="minorHAnsi" w:cstheme="minorHAnsi"/>
          <w:lang w:val="bs-Latn-BA"/>
        </w:rPr>
        <w:t xml:space="preserve">, istaknuli su da </w:t>
      </w:r>
      <w:r w:rsidR="00B2315F">
        <w:rPr>
          <w:rFonts w:asciiTheme="minorHAnsi" w:hAnsiTheme="minorHAnsi" w:cstheme="minorHAnsi"/>
          <w:lang w:val="bs-Latn-BA"/>
        </w:rPr>
        <w:t xml:space="preserve">bi bilo korisno raditi i na ujednačavanju pristupa rada i u </w:t>
      </w:r>
      <w:proofErr w:type="spellStart"/>
      <w:r w:rsidR="00B2315F">
        <w:rPr>
          <w:rFonts w:asciiTheme="minorHAnsi" w:hAnsiTheme="minorHAnsi" w:cstheme="minorHAnsi"/>
          <w:lang w:val="bs-Latn-BA"/>
        </w:rPr>
        <w:t>nepartnerskim</w:t>
      </w:r>
      <w:proofErr w:type="spellEnd"/>
      <w:r w:rsidR="00B2315F">
        <w:rPr>
          <w:rFonts w:asciiTheme="minorHAnsi" w:hAnsiTheme="minorHAnsi" w:cstheme="minorHAnsi"/>
          <w:lang w:val="bs-Latn-BA"/>
        </w:rPr>
        <w:t xml:space="preserve"> JLS, te je predloženo da </w:t>
      </w:r>
      <w:r w:rsidR="00484C49" w:rsidRPr="002C46B1">
        <w:rPr>
          <w:rFonts w:asciiTheme="minorHAnsi" w:hAnsiTheme="minorHAnsi" w:cstheme="minorHAnsi"/>
          <w:lang w:val="bs-Latn-BA"/>
        </w:rPr>
        <w:t xml:space="preserve">partnerske jedinice lokalnih samouprava rade na </w:t>
      </w:r>
      <w:proofErr w:type="spellStart"/>
      <w:r w:rsidR="00484C49" w:rsidRPr="002C46B1">
        <w:rPr>
          <w:rFonts w:asciiTheme="minorHAnsi" w:hAnsiTheme="minorHAnsi" w:cstheme="minorHAnsi"/>
          <w:lang w:val="bs-Latn-BA"/>
        </w:rPr>
        <w:t>prenosu</w:t>
      </w:r>
      <w:proofErr w:type="spellEnd"/>
      <w:r w:rsidR="00484C49" w:rsidRPr="002C46B1">
        <w:rPr>
          <w:rFonts w:asciiTheme="minorHAnsi" w:hAnsiTheme="minorHAnsi" w:cstheme="minorHAnsi"/>
          <w:lang w:val="bs-Latn-BA"/>
        </w:rPr>
        <w:t xml:space="preserve"> znanja na </w:t>
      </w:r>
      <w:proofErr w:type="spellStart"/>
      <w:r w:rsidR="00484C49" w:rsidRPr="002C46B1">
        <w:rPr>
          <w:rFonts w:asciiTheme="minorHAnsi" w:hAnsiTheme="minorHAnsi" w:cstheme="minorHAnsi"/>
          <w:lang w:val="bs-Latn-BA"/>
        </w:rPr>
        <w:t>nepartnerske</w:t>
      </w:r>
      <w:proofErr w:type="spellEnd"/>
      <w:r w:rsidR="00484C49" w:rsidRPr="002C46B1">
        <w:rPr>
          <w:rFonts w:asciiTheme="minorHAnsi" w:hAnsiTheme="minorHAnsi" w:cstheme="minorHAnsi"/>
          <w:lang w:val="bs-Latn-BA"/>
        </w:rPr>
        <w:t xml:space="preserve"> kako bi i one mogle primijeniti MZ metodologiju</w:t>
      </w:r>
      <w:r w:rsidR="00B91CC7" w:rsidRPr="002C46B1">
        <w:rPr>
          <w:rFonts w:asciiTheme="minorHAnsi" w:hAnsiTheme="minorHAnsi" w:cstheme="minorHAnsi"/>
          <w:lang w:val="bs-Latn-BA"/>
        </w:rPr>
        <w:t>.</w:t>
      </w:r>
      <w:r w:rsidR="00484C49" w:rsidRPr="002C46B1">
        <w:rPr>
          <w:rFonts w:asciiTheme="minorHAnsi" w:hAnsiTheme="minorHAnsi" w:cstheme="minorHAnsi"/>
          <w:lang w:val="bs-Latn-BA"/>
        </w:rPr>
        <w:t xml:space="preserve"> Kao rizik istaknut je kapacitet jedinica lokalnih samouprava za </w:t>
      </w:r>
      <w:proofErr w:type="spellStart"/>
      <w:r w:rsidR="00484C49" w:rsidRPr="002C46B1">
        <w:rPr>
          <w:rFonts w:asciiTheme="minorHAnsi" w:hAnsiTheme="minorHAnsi" w:cstheme="minorHAnsi"/>
          <w:lang w:val="bs-Latn-BA"/>
        </w:rPr>
        <w:t>prenos</w:t>
      </w:r>
      <w:proofErr w:type="spellEnd"/>
      <w:r w:rsidR="00484C49" w:rsidRPr="002C46B1">
        <w:rPr>
          <w:rFonts w:asciiTheme="minorHAnsi" w:hAnsiTheme="minorHAnsi" w:cstheme="minorHAnsi"/>
          <w:lang w:val="bs-Latn-BA"/>
        </w:rPr>
        <w:t xml:space="preserve"> znanja/dobrih praksi. </w:t>
      </w:r>
      <w:proofErr w:type="spellStart"/>
      <w:r w:rsidR="001E4345" w:rsidRPr="002C46B1">
        <w:rPr>
          <w:rFonts w:asciiTheme="minorHAnsi" w:hAnsiTheme="minorHAnsi" w:cstheme="minorHAnsi"/>
          <w:lang w:val="bs-Latn-BA"/>
        </w:rPr>
        <w:t>Takođe</w:t>
      </w:r>
      <w:proofErr w:type="spellEnd"/>
      <w:r w:rsidR="001E4345" w:rsidRPr="002C46B1">
        <w:rPr>
          <w:rFonts w:asciiTheme="minorHAnsi" w:hAnsiTheme="minorHAnsi" w:cstheme="minorHAnsi"/>
          <w:lang w:val="bs-Latn-BA"/>
        </w:rPr>
        <w:t>, istaknut</w:t>
      </w:r>
      <w:r w:rsidR="0063796B" w:rsidRPr="002C46B1">
        <w:rPr>
          <w:rFonts w:asciiTheme="minorHAnsi" w:hAnsiTheme="minorHAnsi" w:cstheme="minorHAnsi"/>
          <w:lang w:val="bs-Latn-BA"/>
        </w:rPr>
        <w:t>o</w:t>
      </w:r>
      <w:r w:rsidR="001E4345" w:rsidRPr="002C46B1">
        <w:rPr>
          <w:rFonts w:asciiTheme="minorHAnsi" w:hAnsiTheme="minorHAnsi" w:cstheme="minorHAnsi"/>
          <w:lang w:val="bs-Latn-BA"/>
        </w:rPr>
        <w:t xml:space="preserve"> je </w:t>
      </w:r>
      <w:r w:rsidR="0063796B" w:rsidRPr="002C46B1">
        <w:rPr>
          <w:rFonts w:asciiTheme="minorHAnsi" w:hAnsiTheme="minorHAnsi" w:cstheme="minorHAnsi"/>
          <w:lang w:val="bs-Latn-BA"/>
        </w:rPr>
        <w:t>da su u nekim JLS potrebne dodatne obuke o primjeni metodologije u MZ.</w:t>
      </w:r>
    </w:p>
    <w:p w14:paraId="39492EB1" w14:textId="77777777" w:rsidR="00484C49" w:rsidRPr="008E715C" w:rsidRDefault="00484C49" w:rsidP="00484C4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lang w:val="bs-Latn-BA"/>
        </w:rPr>
      </w:pPr>
      <w:r w:rsidRPr="00A95B69">
        <w:rPr>
          <w:rFonts w:asciiTheme="minorHAnsi" w:hAnsiTheme="minorHAnsi" w:cstheme="minorHAnsi"/>
          <w:b/>
          <w:bCs/>
          <w:lang w:val="bs-Latn-BA"/>
        </w:rPr>
        <w:lastRenderedPageBreak/>
        <w:t xml:space="preserve">Aktivizam i </w:t>
      </w:r>
      <w:proofErr w:type="spellStart"/>
      <w:r w:rsidRPr="00A95B69">
        <w:rPr>
          <w:rFonts w:asciiTheme="minorHAnsi" w:hAnsiTheme="minorHAnsi" w:cstheme="minorHAnsi"/>
          <w:b/>
          <w:bCs/>
          <w:lang w:val="bs-Latn-BA"/>
        </w:rPr>
        <w:t>volonterizma</w:t>
      </w:r>
      <w:proofErr w:type="spellEnd"/>
      <w:r w:rsidRPr="00A95B69">
        <w:rPr>
          <w:rFonts w:asciiTheme="minorHAnsi" w:hAnsiTheme="minorHAnsi" w:cstheme="minorHAnsi"/>
          <w:b/>
          <w:bCs/>
          <w:lang w:val="bs-Latn-BA"/>
        </w:rPr>
        <w:t xml:space="preserve"> u MZ -</w:t>
      </w:r>
      <w:r w:rsidRPr="00A95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bs-Latn-BA"/>
        </w:rPr>
        <w:t>Ukazana je p</w:t>
      </w:r>
      <w:r w:rsidRPr="00A95B69">
        <w:rPr>
          <w:rFonts w:asciiTheme="minorHAnsi" w:hAnsiTheme="minorHAnsi" w:cstheme="minorHAnsi"/>
          <w:lang w:val="bs-Latn-BA"/>
        </w:rPr>
        <w:t>otreba povećanja aktivizma odnosno poticanja građana na veće učešće na volonterskoj osnovi kroz simboličke naknade.</w:t>
      </w:r>
      <w:r>
        <w:rPr>
          <w:rFonts w:asciiTheme="minorHAnsi" w:hAnsiTheme="minorHAnsi" w:cstheme="minorHAnsi"/>
          <w:lang w:val="bs-Latn-BA"/>
        </w:rPr>
        <w:t xml:space="preserve"> </w:t>
      </w:r>
      <w:proofErr w:type="spellStart"/>
      <w:r>
        <w:rPr>
          <w:rFonts w:asciiTheme="minorHAnsi" w:hAnsiTheme="minorHAnsi" w:cstheme="minorHAnsi"/>
          <w:lang w:val="bs-Latn-BA"/>
        </w:rPr>
        <w:t>Takođe</w:t>
      </w:r>
      <w:proofErr w:type="spellEnd"/>
      <w:r>
        <w:rPr>
          <w:rFonts w:asciiTheme="minorHAnsi" w:hAnsiTheme="minorHAnsi" w:cstheme="minorHAnsi"/>
          <w:lang w:val="bs-Latn-BA"/>
        </w:rPr>
        <w:t xml:space="preserve">, učesnici su i u ovom segmentu aktivizma i </w:t>
      </w:r>
      <w:proofErr w:type="spellStart"/>
      <w:r>
        <w:rPr>
          <w:rFonts w:asciiTheme="minorHAnsi" w:hAnsiTheme="minorHAnsi" w:cstheme="minorHAnsi"/>
          <w:lang w:val="bs-Latn-BA"/>
        </w:rPr>
        <w:t>volonterizma</w:t>
      </w:r>
      <w:proofErr w:type="spellEnd"/>
      <w:r>
        <w:rPr>
          <w:rFonts w:asciiTheme="minorHAnsi" w:hAnsiTheme="minorHAnsi" w:cstheme="minorHAnsi"/>
          <w:lang w:val="bs-Latn-BA"/>
        </w:rPr>
        <w:t xml:space="preserve"> naglasili potrebu povećanja učešća žena.</w:t>
      </w:r>
    </w:p>
    <w:p w14:paraId="3023B42E" w14:textId="5AE609BE" w:rsidR="006F4CED" w:rsidRDefault="005F2D4D" w:rsidP="00C77F2F">
      <w:pPr>
        <w:jc w:val="both"/>
        <w:rPr>
          <w:rFonts w:asciiTheme="minorHAnsi" w:hAnsiTheme="minorHAnsi" w:cstheme="minorHAnsi"/>
          <w:lang w:val="bs-Latn-BA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Na kraju prvog dana </w:t>
      </w:r>
      <w:r w:rsidR="00ED5319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k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onferencije, p</w:t>
      </w:r>
      <w:r w:rsidR="00DC2B83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rikazan je i video</w:t>
      </w:r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>: „</w:t>
      </w:r>
      <w:r w:rsidR="006F4CED" w:rsidRPr="00C77F2F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bs-Latn-BA"/>
        </w:rPr>
        <w:t>Perspektiva: Jačanje uloge mjesnih zajednica do 2024. god</w:t>
      </w:r>
      <w:r w:rsidR="006F4CED" w:rsidRPr="00C77F2F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bs-Latn-BA"/>
        </w:rPr>
        <w:t>.</w:t>
      </w:r>
      <w:r w:rsidR="006F4CED" w:rsidRPr="00C77F2F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bs-Latn-BA"/>
        </w:rPr>
        <w:t xml:space="preserve">“ </w:t>
      </w:r>
      <w:r w:rsidR="006F4CED" w:rsidRPr="00C77F2F">
        <w:rPr>
          <w:rFonts w:asciiTheme="minorHAnsi" w:hAnsiTheme="minorHAnsi" w:cstheme="minorHAnsi"/>
          <w:lang w:val="bs-Latn-BA"/>
        </w:rPr>
        <w:t xml:space="preserve">sa pregledom aktivnosti predviđenih kroz MZ </w:t>
      </w:r>
      <w:proofErr w:type="spellStart"/>
      <w:r w:rsidR="006F4CED" w:rsidRPr="00C77F2F">
        <w:rPr>
          <w:rFonts w:asciiTheme="minorHAnsi" w:hAnsiTheme="minorHAnsi" w:cstheme="minorHAnsi"/>
          <w:lang w:val="bs-Latn-BA"/>
        </w:rPr>
        <w:t>projekat</w:t>
      </w:r>
      <w:proofErr w:type="spellEnd"/>
      <w:r w:rsidR="006F4CED" w:rsidRPr="00C77F2F">
        <w:rPr>
          <w:rFonts w:asciiTheme="minorHAnsi" w:hAnsiTheme="minorHAnsi" w:cstheme="minorHAnsi"/>
          <w:lang w:val="bs-Latn-BA"/>
        </w:rPr>
        <w:t xml:space="preserve"> do 2024. godine i osvrtom predstavnika</w:t>
      </w:r>
      <w:r w:rsidR="00814465">
        <w:rPr>
          <w:rFonts w:asciiTheme="minorHAnsi" w:hAnsiTheme="minorHAnsi" w:cstheme="minorHAnsi"/>
          <w:lang w:val="bs-Latn-BA"/>
        </w:rPr>
        <w:t xml:space="preserve"> i predstavnica</w:t>
      </w:r>
      <w:r w:rsidR="006F4CED" w:rsidRPr="00C77F2F">
        <w:rPr>
          <w:rFonts w:asciiTheme="minorHAnsi" w:hAnsiTheme="minorHAnsi" w:cstheme="minorHAnsi"/>
          <w:lang w:val="bs-Latn-BA"/>
        </w:rPr>
        <w:t xml:space="preserve"> </w:t>
      </w:r>
      <w:r w:rsidR="00BE7A36">
        <w:rPr>
          <w:rFonts w:asciiTheme="minorHAnsi" w:hAnsiTheme="minorHAnsi" w:cstheme="minorHAnsi"/>
          <w:lang w:val="bs-Latn-BA"/>
        </w:rPr>
        <w:t>općina</w:t>
      </w:r>
      <w:r w:rsidR="006F4CED" w:rsidRPr="00C77F2F">
        <w:rPr>
          <w:rFonts w:asciiTheme="minorHAnsi" w:hAnsiTheme="minorHAnsi" w:cstheme="minorHAnsi"/>
          <w:lang w:val="bs-Latn-BA"/>
        </w:rPr>
        <w:t>, gradova i partnerskih mjesnih zajednica na potrebnu podršku u budućnosti.</w:t>
      </w:r>
      <w:r w:rsidR="003E3971">
        <w:rPr>
          <w:rFonts w:asciiTheme="minorHAnsi" w:hAnsiTheme="minorHAnsi" w:cstheme="minorHAnsi"/>
          <w:lang w:val="bs-Latn-BA"/>
        </w:rPr>
        <w:t xml:space="preserve"> </w:t>
      </w:r>
      <w:r w:rsidR="007D2A1B" w:rsidRPr="007D2A1B">
        <w:rPr>
          <w:rFonts w:asciiTheme="minorHAnsi" w:hAnsiTheme="minorHAnsi" w:cstheme="minorHAnsi"/>
          <w:lang w:val="bs-Latn-BA"/>
        </w:rPr>
        <w:t xml:space="preserve">U videu je istaknuto da je za buduće djelovanje MZ važna saradnja sa građanima u svakom aspektu kao i prepoznavanje stvarnih problema građana, </w:t>
      </w:r>
      <w:proofErr w:type="spellStart"/>
      <w:r w:rsidR="007D2A1B" w:rsidRPr="007D2A1B">
        <w:rPr>
          <w:rFonts w:asciiTheme="minorHAnsi" w:hAnsiTheme="minorHAnsi" w:cstheme="minorHAnsi"/>
          <w:lang w:val="bs-Latn-BA"/>
        </w:rPr>
        <w:t>određivanje</w:t>
      </w:r>
      <w:proofErr w:type="spellEnd"/>
      <w:r w:rsidR="007D2A1B" w:rsidRPr="007D2A1B">
        <w:rPr>
          <w:rFonts w:asciiTheme="minorHAnsi" w:hAnsiTheme="minorHAnsi" w:cstheme="minorHAnsi"/>
          <w:lang w:val="bs-Latn-BA"/>
        </w:rPr>
        <w:t xml:space="preserve"> prioriteta i implementacija istih ali i uključenost samih građana i povećan stručni angažman onih koji treba da doprinesu kvaliteti života građana u mjesnim samoupravama. </w:t>
      </w:r>
      <w:proofErr w:type="spellStart"/>
      <w:r w:rsidR="007D2A1B" w:rsidRPr="007D2A1B">
        <w:rPr>
          <w:rFonts w:asciiTheme="minorHAnsi" w:hAnsiTheme="minorHAnsi" w:cstheme="minorHAnsi"/>
          <w:lang w:val="bs-Latn-BA"/>
        </w:rPr>
        <w:t>Takođe</w:t>
      </w:r>
      <w:proofErr w:type="spellEnd"/>
      <w:r w:rsidR="007D2A1B" w:rsidRPr="007D2A1B">
        <w:rPr>
          <w:rFonts w:asciiTheme="minorHAnsi" w:hAnsiTheme="minorHAnsi" w:cstheme="minorHAnsi"/>
          <w:lang w:val="bs-Latn-BA"/>
        </w:rPr>
        <w:t xml:space="preserve">, spomenuti su i daljnji planovi </w:t>
      </w:r>
      <w:proofErr w:type="spellStart"/>
      <w:r w:rsidR="007D2A1B" w:rsidRPr="007D2A1B">
        <w:rPr>
          <w:rFonts w:asciiTheme="minorHAnsi" w:hAnsiTheme="minorHAnsi" w:cstheme="minorHAnsi"/>
          <w:lang w:val="bs-Latn-BA"/>
        </w:rPr>
        <w:t>unaprijeđenja</w:t>
      </w:r>
      <w:proofErr w:type="spellEnd"/>
      <w:r w:rsidR="007D2A1B" w:rsidRPr="007D2A1B">
        <w:rPr>
          <w:rFonts w:asciiTheme="minorHAnsi" w:hAnsiTheme="minorHAnsi" w:cstheme="minorHAnsi"/>
          <w:lang w:val="bs-Latn-BA"/>
        </w:rPr>
        <w:t xml:space="preserve"> rada MZ kako kroz </w:t>
      </w:r>
      <w:r w:rsidR="006307BF">
        <w:rPr>
          <w:rFonts w:asciiTheme="minorHAnsi" w:hAnsiTheme="minorHAnsi" w:cstheme="minorHAnsi"/>
          <w:lang w:val="bs-Latn-BA"/>
        </w:rPr>
        <w:t>nove vizije</w:t>
      </w:r>
      <w:r w:rsidR="007D2A1B" w:rsidRPr="007D2A1B">
        <w:rPr>
          <w:rFonts w:asciiTheme="minorHAnsi" w:hAnsiTheme="minorHAnsi" w:cstheme="minorHAnsi"/>
          <w:lang w:val="bs-Latn-BA"/>
        </w:rPr>
        <w:t xml:space="preserve"> razvoja mjesnih zajednica tako i</w:t>
      </w:r>
      <w:r w:rsidR="006307BF">
        <w:rPr>
          <w:rFonts w:asciiTheme="minorHAnsi" w:hAnsiTheme="minorHAnsi" w:cstheme="minorHAnsi"/>
          <w:lang w:val="bs-Latn-BA"/>
        </w:rPr>
        <w:t xml:space="preserve"> kroz operativne ili akcione </w:t>
      </w:r>
      <w:r w:rsidR="007D2A1B" w:rsidRPr="007D2A1B">
        <w:rPr>
          <w:rFonts w:asciiTheme="minorHAnsi" w:hAnsiTheme="minorHAnsi" w:cstheme="minorHAnsi"/>
          <w:lang w:val="bs-Latn-BA"/>
        </w:rPr>
        <w:t>planov</w:t>
      </w:r>
      <w:r w:rsidR="006307BF">
        <w:rPr>
          <w:rFonts w:asciiTheme="minorHAnsi" w:hAnsiTheme="minorHAnsi" w:cstheme="minorHAnsi"/>
          <w:lang w:val="bs-Latn-BA"/>
        </w:rPr>
        <w:t>e</w:t>
      </w:r>
      <w:r w:rsidR="007D2A1B" w:rsidRPr="007D2A1B">
        <w:rPr>
          <w:rFonts w:asciiTheme="minorHAnsi" w:hAnsiTheme="minorHAnsi" w:cstheme="minorHAnsi"/>
          <w:lang w:val="bs-Latn-BA"/>
        </w:rPr>
        <w:t xml:space="preserve"> razvoja mjesnih zajednica</w:t>
      </w:r>
      <w:r w:rsidR="006307BF">
        <w:rPr>
          <w:rFonts w:asciiTheme="minorHAnsi" w:hAnsiTheme="minorHAnsi" w:cstheme="minorHAnsi"/>
          <w:lang w:val="bs-Latn-BA"/>
        </w:rPr>
        <w:t>, sa posebnim fokusom na prenošenje</w:t>
      </w:r>
      <w:r w:rsidR="007D2A1B" w:rsidRPr="007D2A1B">
        <w:rPr>
          <w:rFonts w:asciiTheme="minorHAnsi" w:hAnsiTheme="minorHAnsi" w:cstheme="minorHAnsi"/>
          <w:lang w:val="bs-Latn-BA"/>
        </w:rPr>
        <w:t xml:space="preserve"> metodologij</w:t>
      </w:r>
      <w:r w:rsidR="006307BF">
        <w:rPr>
          <w:rFonts w:asciiTheme="minorHAnsi" w:hAnsiTheme="minorHAnsi" w:cstheme="minorHAnsi"/>
          <w:lang w:val="bs-Latn-BA"/>
        </w:rPr>
        <w:t>e</w:t>
      </w:r>
      <w:r w:rsidR="007D2A1B" w:rsidRPr="007D2A1B">
        <w:rPr>
          <w:rFonts w:asciiTheme="minorHAnsi" w:hAnsiTheme="minorHAnsi" w:cstheme="minorHAnsi"/>
          <w:lang w:val="bs-Latn-BA"/>
        </w:rPr>
        <w:t xml:space="preserve"> </w:t>
      </w:r>
      <w:r w:rsidR="006307BF">
        <w:rPr>
          <w:rFonts w:asciiTheme="minorHAnsi" w:hAnsiTheme="minorHAnsi" w:cstheme="minorHAnsi"/>
          <w:lang w:val="bs-Latn-BA"/>
        </w:rPr>
        <w:t>na sve mjesne zajednice a ne samo one koje učestvuju u MZ projektu kako</w:t>
      </w:r>
      <w:r w:rsidR="007D2A1B" w:rsidRPr="007D2A1B">
        <w:rPr>
          <w:rFonts w:asciiTheme="minorHAnsi" w:hAnsiTheme="minorHAnsi" w:cstheme="minorHAnsi"/>
          <w:lang w:val="bs-Latn-BA"/>
        </w:rPr>
        <w:t xml:space="preserve"> bi se radilo na jedan sistematizovan i kvalitetan način. To bi u konačnici </w:t>
      </w:r>
      <w:proofErr w:type="spellStart"/>
      <w:r w:rsidR="007D2A1B" w:rsidRPr="007D2A1B">
        <w:rPr>
          <w:rFonts w:asciiTheme="minorHAnsi" w:hAnsiTheme="minorHAnsi" w:cstheme="minorHAnsi"/>
          <w:lang w:val="bs-Latn-BA"/>
        </w:rPr>
        <w:t>doprinjelo</w:t>
      </w:r>
      <w:proofErr w:type="spellEnd"/>
      <w:r w:rsidR="007D2A1B" w:rsidRPr="007D2A1B">
        <w:rPr>
          <w:rFonts w:asciiTheme="minorHAnsi" w:hAnsiTheme="minorHAnsi" w:cstheme="minorHAnsi"/>
          <w:lang w:val="bs-Latn-BA"/>
        </w:rPr>
        <w:t xml:space="preserve"> povratku povjerenja u institucije, poboljšalo uslove života za sve, te </w:t>
      </w:r>
      <w:r w:rsidR="000F6536">
        <w:rPr>
          <w:rFonts w:asciiTheme="minorHAnsi" w:hAnsiTheme="minorHAnsi" w:cstheme="minorHAnsi"/>
          <w:lang w:val="bs-Latn-BA"/>
        </w:rPr>
        <w:t>minimiziralo</w:t>
      </w:r>
      <w:r w:rsidR="000F6536" w:rsidRPr="007D2A1B">
        <w:rPr>
          <w:rFonts w:asciiTheme="minorHAnsi" w:hAnsiTheme="minorHAnsi" w:cstheme="minorHAnsi"/>
          <w:lang w:val="bs-Latn-BA"/>
        </w:rPr>
        <w:t xml:space="preserve"> </w:t>
      </w:r>
      <w:r w:rsidR="007D2A1B" w:rsidRPr="007D2A1B">
        <w:rPr>
          <w:rFonts w:asciiTheme="minorHAnsi" w:hAnsiTheme="minorHAnsi" w:cstheme="minorHAnsi"/>
          <w:lang w:val="bs-Latn-BA"/>
        </w:rPr>
        <w:t>odlazak ljudi van granica BiH.</w:t>
      </w:r>
    </w:p>
    <w:p w14:paraId="2F620793" w14:textId="4610AA85" w:rsidR="00ED5319" w:rsidRDefault="00ED5319" w:rsidP="00C77F2F">
      <w:pPr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Link na video </w:t>
      </w:r>
      <w:r w:rsidR="00741F82">
        <w:rPr>
          <w:rFonts w:asciiTheme="minorHAnsi" w:hAnsiTheme="minorHAnsi" w:cstheme="minorHAnsi"/>
          <w:lang w:val="bs-Latn-BA"/>
        </w:rPr>
        <w:t>o dalj</w:t>
      </w:r>
      <w:r w:rsidR="000F6536">
        <w:rPr>
          <w:rFonts w:asciiTheme="minorHAnsi" w:hAnsiTheme="minorHAnsi" w:cstheme="minorHAnsi"/>
          <w:lang w:val="bs-Latn-BA"/>
        </w:rPr>
        <w:t>im aktivnostima na</w:t>
      </w:r>
      <w:r w:rsidR="00741F82">
        <w:rPr>
          <w:rFonts w:asciiTheme="minorHAnsi" w:hAnsiTheme="minorHAnsi" w:cstheme="minorHAnsi"/>
          <w:lang w:val="bs-Latn-BA"/>
        </w:rPr>
        <w:t xml:space="preserve"> jačanju uloge mjesnih zajednica se nalazi u nastavku: </w:t>
      </w:r>
      <w:hyperlink r:id="rId13" w:history="1">
        <w:r w:rsidR="001355A0" w:rsidRPr="00D92370">
          <w:rPr>
            <w:rStyle w:val="Hyperlink"/>
            <w:rFonts w:asciiTheme="minorHAnsi" w:hAnsiTheme="minorHAnsi" w:cstheme="minorHAnsi"/>
            <w:lang w:val="bs-Latn-BA"/>
          </w:rPr>
          <w:t>https://youtu.be/z00qVO6lopw</w:t>
        </w:r>
      </w:hyperlink>
      <w:r w:rsidR="001355A0">
        <w:rPr>
          <w:rFonts w:asciiTheme="minorHAnsi" w:hAnsiTheme="minorHAnsi" w:cstheme="minorHAnsi"/>
          <w:lang w:val="bs-Latn-BA"/>
        </w:rPr>
        <w:t xml:space="preserve"> </w:t>
      </w:r>
    </w:p>
    <w:p w14:paraId="092F45BC" w14:textId="38B18DC5" w:rsidR="00B0402B" w:rsidRDefault="00C0294A" w:rsidP="00C77F2F">
      <w:pPr>
        <w:jc w:val="both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Za učesnike konferencije, drugi dan su</w:t>
      </w:r>
      <w:r w:rsidR="00721614">
        <w:rPr>
          <w:rFonts w:asciiTheme="minorHAnsi" w:hAnsiTheme="minorHAnsi" w:cstheme="minorHAnsi"/>
          <w:lang w:val="bs-Latn-BA"/>
        </w:rPr>
        <w:t xml:space="preserve"> </w:t>
      </w:r>
      <w:r w:rsidR="00B0402B">
        <w:rPr>
          <w:rFonts w:asciiTheme="minorHAnsi" w:hAnsiTheme="minorHAnsi" w:cstheme="minorHAnsi"/>
          <w:lang w:val="bs-Latn-BA"/>
        </w:rPr>
        <w:t>održana dva seminara:</w:t>
      </w:r>
    </w:p>
    <w:p w14:paraId="6DBEC454" w14:textId="086A8AC2" w:rsidR="000E3064" w:rsidRDefault="000E3064" w:rsidP="009E27E5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lang w:val="bs-Latn-BA"/>
        </w:rPr>
      </w:pPr>
      <w:r w:rsidRPr="000E3064">
        <w:rPr>
          <w:rFonts w:asciiTheme="minorHAnsi" w:hAnsiTheme="minorHAnsi" w:cstheme="minorHAnsi"/>
          <w:lang w:val="bs-Latn-BA"/>
        </w:rPr>
        <w:t xml:space="preserve">Prvi seminar bio je organizovan za načelnike i gradonačelnike na temu: </w:t>
      </w:r>
      <w:r w:rsidRPr="000E3064">
        <w:rPr>
          <w:rFonts w:asciiTheme="minorHAnsi" w:hAnsiTheme="minorHAnsi" w:cstheme="minorHAnsi"/>
          <w:b/>
          <w:bCs/>
          <w:i/>
          <w:iCs/>
          <w:lang w:val="bs-Latn-BA"/>
        </w:rPr>
        <w:t>Vještine promocije i zagovaranja</w:t>
      </w:r>
      <w:r w:rsidRPr="000E3064">
        <w:rPr>
          <w:rFonts w:asciiTheme="minorHAnsi" w:hAnsiTheme="minorHAnsi" w:cstheme="minorHAnsi"/>
          <w:lang w:val="bs-Latn-BA"/>
        </w:rPr>
        <w:t xml:space="preserve"> na kojem je prezentovana upotreba novih alata komunikacije sa fokusom na ulogu mjesnih zajednica kao komunikacijskog kanala</w:t>
      </w:r>
      <w:r w:rsidR="000D1D22">
        <w:rPr>
          <w:rFonts w:asciiTheme="minorHAnsi" w:hAnsiTheme="minorHAnsi" w:cstheme="minorHAnsi"/>
          <w:lang w:val="bs-Latn-BA"/>
        </w:rPr>
        <w:t>,</w:t>
      </w:r>
      <w:r w:rsidRPr="000E3064">
        <w:rPr>
          <w:rFonts w:asciiTheme="minorHAnsi" w:hAnsiTheme="minorHAnsi" w:cstheme="minorHAnsi"/>
          <w:lang w:val="bs-Latn-BA"/>
        </w:rPr>
        <w:t xml:space="preserve"> odnosno spone između građana i op</w:t>
      </w:r>
      <w:r w:rsidR="00962A8A">
        <w:rPr>
          <w:rFonts w:asciiTheme="minorHAnsi" w:hAnsiTheme="minorHAnsi" w:cstheme="minorHAnsi"/>
          <w:lang w:val="bs-Latn-BA"/>
        </w:rPr>
        <w:t>š</w:t>
      </w:r>
      <w:r w:rsidRPr="000E3064">
        <w:rPr>
          <w:rFonts w:asciiTheme="minorHAnsi" w:hAnsiTheme="minorHAnsi" w:cstheme="minorHAnsi"/>
          <w:lang w:val="bs-Latn-BA"/>
        </w:rPr>
        <w:t>tina/općina i gradova. Tokom seminara predstavljeni su elementi komunikacijske strategije koje je potrebno unaprijediti kako bi kom</w:t>
      </w:r>
      <w:r w:rsidR="00955B19">
        <w:rPr>
          <w:rFonts w:asciiTheme="minorHAnsi" w:hAnsiTheme="minorHAnsi" w:cstheme="minorHAnsi"/>
          <w:lang w:val="bs-Latn-BA"/>
        </w:rPr>
        <w:t>u</w:t>
      </w:r>
      <w:r w:rsidRPr="000E3064">
        <w:rPr>
          <w:rFonts w:asciiTheme="minorHAnsi" w:hAnsiTheme="minorHAnsi" w:cstheme="minorHAnsi"/>
          <w:lang w:val="bs-Latn-BA"/>
        </w:rPr>
        <w:t>nikacija između građana i mjesnih zajednica</w:t>
      </w:r>
      <w:r w:rsidR="000D1D22">
        <w:rPr>
          <w:rFonts w:asciiTheme="minorHAnsi" w:hAnsiTheme="minorHAnsi" w:cstheme="minorHAnsi"/>
          <w:lang w:val="bs-Latn-BA"/>
        </w:rPr>
        <w:t>,</w:t>
      </w:r>
      <w:r w:rsidRPr="000E3064">
        <w:rPr>
          <w:rFonts w:asciiTheme="minorHAnsi" w:hAnsiTheme="minorHAnsi" w:cstheme="minorHAnsi"/>
          <w:lang w:val="bs-Latn-BA"/>
        </w:rPr>
        <w:t xml:space="preserve"> odnosno mjesnih zajednica i jedinica lokalnih samouprava bila bolja, a koji uključuju javne konsultacije </w:t>
      </w:r>
      <w:r w:rsidR="003B5935">
        <w:rPr>
          <w:rFonts w:asciiTheme="minorHAnsi" w:hAnsiTheme="minorHAnsi" w:cstheme="minorHAnsi"/>
          <w:lang w:val="bs-Latn-BA"/>
        </w:rPr>
        <w:t>i</w:t>
      </w:r>
      <w:r w:rsidRPr="000E3064">
        <w:rPr>
          <w:rFonts w:asciiTheme="minorHAnsi" w:hAnsiTheme="minorHAnsi" w:cstheme="minorHAnsi"/>
          <w:lang w:val="bs-Latn-BA"/>
        </w:rPr>
        <w:t xml:space="preserve"> rasprave, forume građana, veću upotrebu digitalnih medija i društvenih mreža kao </w:t>
      </w:r>
      <w:r w:rsidR="00814465">
        <w:rPr>
          <w:rFonts w:asciiTheme="minorHAnsi" w:hAnsiTheme="minorHAnsi" w:cstheme="minorHAnsi"/>
          <w:lang w:val="bs-Latn-BA"/>
        </w:rPr>
        <w:t>i</w:t>
      </w:r>
      <w:r w:rsidR="00814465" w:rsidRPr="000E3064">
        <w:rPr>
          <w:rFonts w:asciiTheme="minorHAnsi" w:hAnsiTheme="minorHAnsi" w:cstheme="minorHAnsi"/>
          <w:lang w:val="bs-Latn-BA"/>
        </w:rPr>
        <w:t xml:space="preserve"> </w:t>
      </w:r>
      <w:proofErr w:type="spellStart"/>
      <w:r w:rsidRPr="000E3064">
        <w:rPr>
          <w:rFonts w:asciiTheme="minorHAnsi" w:hAnsiTheme="minorHAnsi" w:cstheme="minorHAnsi"/>
          <w:lang w:val="bs-Latn-BA"/>
        </w:rPr>
        <w:t>mainstream</w:t>
      </w:r>
      <w:proofErr w:type="spellEnd"/>
      <w:r w:rsidRPr="000E3064">
        <w:rPr>
          <w:rFonts w:asciiTheme="minorHAnsi" w:hAnsiTheme="minorHAnsi" w:cstheme="minorHAnsi"/>
          <w:lang w:val="bs-Latn-BA"/>
        </w:rPr>
        <w:t xml:space="preserve"> medija.</w:t>
      </w:r>
      <w:r w:rsidR="00637807">
        <w:rPr>
          <w:rFonts w:asciiTheme="minorHAnsi" w:hAnsiTheme="minorHAnsi" w:cstheme="minorHAnsi"/>
          <w:lang w:val="bs-Latn-BA"/>
        </w:rPr>
        <w:t xml:space="preserve"> </w:t>
      </w:r>
      <w:r w:rsidR="00930576">
        <w:rPr>
          <w:rFonts w:asciiTheme="minorHAnsi" w:hAnsiTheme="minorHAnsi" w:cstheme="minorHAnsi"/>
          <w:lang w:val="bs-Latn-BA"/>
        </w:rPr>
        <w:t xml:space="preserve">Pored toga, predstavljena je i medijska regulativa, kao i </w:t>
      </w:r>
      <w:proofErr w:type="spellStart"/>
      <w:r w:rsidR="00930576">
        <w:rPr>
          <w:rFonts w:asciiTheme="minorHAnsi" w:hAnsiTheme="minorHAnsi" w:cstheme="minorHAnsi"/>
          <w:lang w:val="bs-Latn-BA"/>
        </w:rPr>
        <w:t>mogućnosti</w:t>
      </w:r>
      <w:proofErr w:type="spellEnd"/>
      <w:r w:rsidR="00930576">
        <w:rPr>
          <w:rFonts w:asciiTheme="minorHAnsi" w:hAnsiTheme="minorHAnsi" w:cstheme="minorHAnsi"/>
          <w:lang w:val="bs-Latn-BA"/>
        </w:rPr>
        <w:t xml:space="preserve"> ulaganja pritužbi na</w:t>
      </w:r>
      <w:r w:rsidR="005E4D44">
        <w:rPr>
          <w:rFonts w:asciiTheme="minorHAnsi" w:hAnsiTheme="minorHAnsi" w:cstheme="minorHAnsi"/>
          <w:lang w:val="bs-Latn-BA"/>
        </w:rPr>
        <w:t xml:space="preserve"> novinarsko</w:t>
      </w:r>
      <w:r w:rsidR="00930576">
        <w:rPr>
          <w:rFonts w:asciiTheme="minorHAnsi" w:hAnsiTheme="minorHAnsi" w:cstheme="minorHAnsi"/>
          <w:lang w:val="bs-Latn-BA"/>
        </w:rPr>
        <w:t xml:space="preserve"> izvještavanje. </w:t>
      </w:r>
      <w:r w:rsidR="00637807">
        <w:rPr>
          <w:rFonts w:asciiTheme="minorHAnsi" w:hAnsiTheme="minorHAnsi" w:cstheme="minorHAnsi"/>
          <w:lang w:val="bs-Latn-BA"/>
        </w:rPr>
        <w:t>Tokom seminara</w:t>
      </w:r>
      <w:r w:rsidR="00C67C74">
        <w:rPr>
          <w:rFonts w:asciiTheme="minorHAnsi" w:hAnsiTheme="minorHAnsi" w:cstheme="minorHAnsi"/>
          <w:lang w:val="bs-Latn-BA"/>
        </w:rPr>
        <w:t xml:space="preserve"> se razvila vrlo zanimljiva dvosmjerna komunikacija između načelnika/gradonačelnika i predstavnika medija</w:t>
      </w:r>
      <w:r w:rsidR="005E4D44">
        <w:rPr>
          <w:rFonts w:asciiTheme="minorHAnsi" w:hAnsiTheme="minorHAnsi" w:cstheme="minorHAnsi"/>
          <w:lang w:val="bs-Latn-BA"/>
        </w:rPr>
        <w:t xml:space="preserve"> vezano za </w:t>
      </w:r>
      <w:r w:rsidR="00D70E6E">
        <w:rPr>
          <w:rFonts w:asciiTheme="minorHAnsi" w:hAnsiTheme="minorHAnsi" w:cstheme="minorHAnsi"/>
          <w:lang w:val="bs-Latn-BA"/>
        </w:rPr>
        <w:t>(ne)adekvatno medijsko djelovanje i izvještavanje</w:t>
      </w:r>
      <w:r w:rsidR="00C67C74">
        <w:rPr>
          <w:rFonts w:asciiTheme="minorHAnsi" w:hAnsiTheme="minorHAnsi" w:cstheme="minorHAnsi"/>
          <w:lang w:val="bs-Latn-BA"/>
        </w:rPr>
        <w:t>. Posebno je korisno bilo što su u organizaciju seminara bili uključeni i predstavnici javn</w:t>
      </w:r>
      <w:r w:rsidR="00003903">
        <w:rPr>
          <w:rFonts w:asciiTheme="minorHAnsi" w:hAnsiTheme="minorHAnsi" w:cstheme="minorHAnsi"/>
          <w:lang w:val="bs-Latn-BA"/>
        </w:rPr>
        <w:t>ih servisa (RTRS) i privatn</w:t>
      </w:r>
      <w:r w:rsidR="00962A8A">
        <w:rPr>
          <w:rFonts w:asciiTheme="minorHAnsi" w:hAnsiTheme="minorHAnsi" w:cstheme="minorHAnsi"/>
          <w:lang w:val="bs-Latn-BA"/>
        </w:rPr>
        <w:t>ih</w:t>
      </w:r>
      <w:r w:rsidR="00003903">
        <w:rPr>
          <w:rFonts w:asciiTheme="minorHAnsi" w:hAnsiTheme="minorHAnsi" w:cstheme="minorHAnsi"/>
          <w:lang w:val="bs-Latn-BA"/>
        </w:rPr>
        <w:t xml:space="preserve"> medija (Bljesak.info), te su mogli dati dodatna objašnjenja</w:t>
      </w:r>
      <w:r w:rsidR="00B619ED">
        <w:rPr>
          <w:rFonts w:asciiTheme="minorHAnsi" w:hAnsiTheme="minorHAnsi" w:cstheme="minorHAnsi"/>
          <w:lang w:val="bs-Latn-BA"/>
        </w:rPr>
        <w:t xml:space="preserve"> i konkretan </w:t>
      </w:r>
      <w:r w:rsidR="007A3DA3">
        <w:rPr>
          <w:rFonts w:asciiTheme="minorHAnsi" w:hAnsiTheme="minorHAnsi" w:cstheme="minorHAnsi"/>
          <w:lang w:val="bs-Latn-BA"/>
        </w:rPr>
        <w:t>„</w:t>
      </w:r>
      <w:proofErr w:type="spellStart"/>
      <w:r w:rsidR="00B619ED">
        <w:rPr>
          <w:rFonts w:asciiTheme="minorHAnsi" w:hAnsiTheme="minorHAnsi" w:cstheme="minorHAnsi"/>
          <w:lang w:val="bs-Latn-BA"/>
        </w:rPr>
        <w:t>feedback</w:t>
      </w:r>
      <w:proofErr w:type="spellEnd"/>
      <w:r w:rsidR="007A3DA3">
        <w:rPr>
          <w:rFonts w:asciiTheme="minorHAnsi" w:hAnsiTheme="minorHAnsi" w:cstheme="minorHAnsi"/>
          <w:lang w:val="bs-Latn-BA"/>
        </w:rPr>
        <w:t>“</w:t>
      </w:r>
      <w:r w:rsidR="00B619ED">
        <w:rPr>
          <w:rFonts w:asciiTheme="minorHAnsi" w:hAnsiTheme="minorHAnsi" w:cstheme="minorHAnsi"/>
          <w:lang w:val="bs-Latn-BA"/>
        </w:rPr>
        <w:t xml:space="preserve"> o medijskom </w:t>
      </w:r>
      <w:proofErr w:type="spellStart"/>
      <w:r w:rsidR="00B619ED">
        <w:rPr>
          <w:rFonts w:asciiTheme="minorHAnsi" w:hAnsiTheme="minorHAnsi" w:cstheme="minorHAnsi"/>
          <w:lang w:val="bs-Latn-BA"/>
        </w:rPr>
        <w:t>praćenju</w:t>
      </w:r>
      <w:proofErr w:type="spellEnd"/>
      <w:r w:rsidR="00B619ED">
        <w:rPr>
          <w:rFonts w:asciiTheme="minorHAnsi" w:hAnsiTheme="minorHAnsi" w:cstheme="minorHAnsi"/>
          <w:lang w:val="bs-Latn-BA"/>
        </w:rPr>
        <w:t xml:space="preserve"> određenih događaja u JLS. </w:t>
      </w:r>
    </w:p>
    <w:p w14:paraId="4CC6DB69" w14:textId="2F7C5DD9" w:rsidR="00426E21" w:rsidRPr="00D25ACA" w:rsidRDefault="00021D03" w:rsidP="00426E21">
      <w:pPr>
        <w:ind w:left="360"/>
        <w:jc w:val="both"/>
        <w:rPr>
          <w:rFonts w:asciiTheme="minorHAnsi" w:hAnsiTheme="minorHAnsi" w:cstheme="minorHAnsi"/>
          <w:b/>
          <w:bCs/>
          <w:i/>
          <w:iCs/>
          <w:lang w:val="bs-Latn-BA"/>
        </w:rPr>
      </w:pPr>
      <w:r w:rsidRPr="00D25ACA">
        <w:rPr>
          <w:rFonts w:asciiTheme="minorHAnsi" w:hAnsiTheme="minorHAnsi" w:cstheme="minorHAnsi"/>
          <w:b/>
          <w:bCs/>
          <w:i/>
          <w:iCs/>
          <w:lang w:val="bs-Latn-BA"/>
        </w:rPr>
        <w:t xml:space="preserve">Kao zaključak prvog seminara se nameće potreba za dodatno organizovanim radionicama između medija i jedinica lokalne samouprave </w:t>
      </w:r>
      <w:r w:rsidR="000551B1" w:rsidRPr="00D25ACA">
        <w:rPr>
          <w:rFonts w:asciiTheme="minorHAnsi" w:hAnsiTheme="minorHAnsi" w:cstheme="minorHAnsi"/>
          <w:b/>
          <w:bCs/>
          <w:i/>
          <w:iCs/>
          <w:lang w:val="bs-Latn-BA"/>
        </w:rPr>
        <w:t xml:space="preserve">kako bi se što bolje razumjele međusobne potrebe i </w:t>
      </w:r>
      <w:proofErr w:type="spellStart"/>
      <w:r w:rsidR="000551B1" w:rsidRPr="00D25ACA">
        <w:rPr>
          <w:rFonts w:asciiTheme="minorHAnsi" w:hAnsiTheme="minorHAnsi" w:cstheme="minorHAnsi"/>
          <w:b/>
          <w:bCs/>
          <w:i/>
          <w:iCs/>
          <w:lang w:val="bs-Latn-BA"/>
        </w:rPr>
        <w:t>očekivanja</w:t>
      </w:r>
      <w:proofErr w:type="spellEnd"/>
      <w:r w:rsidR="000551B1" w:rsidRPr="00D25ACA">
        <w:rPr>
          <w:rFonts w:asciiTheme="minorHAnsi" w:hAnsiTheme="minorHAnsi" w:cstheme="minorHAnsi"/>
          <w:b/>
          <w:bCs/>
          <w:i/>
          <w:iCs/>
          <w:lang w:val="bs-Latn-BA"/>
        </w:rPr>
        <w:t>.</w:t>
      </w:r>
      <w:r w:rsidR="007A3DA3">
        <w:rPr>
          <w:rFonts w:asciiTheme="minorHAnsi" w:hAnsiTheme="minorHAnsi" w:cstheme="minorHAnsi"/>
          <w:b/>
          <w:bCs/>
          <w:i/>
          <w:iCs/>
          <w:lang w:val="bs-Latn-BA"/>
        </w:rPr>
        <w:t xml:space="preserve"> Također, obzirom da je primarna namjena seminara trebala biti usmjerena na </w:t>
      </w:r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 xml:space="preserve">vještine zagovaranja i </w:t>
      </w:r>
      <w:proofErr w:type="spellStart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>promovisavnja</w:t>
      </w:r>
      <w:proofErr w:type="spellEnd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 xml:space="preserve"> nove vizije MZ, MZ </w:t>
      </w:r>
      <w:proofErr w:type="spellStart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>projekat</w:t>
      </w:r>
      <w:proofErr w:type="spellEnd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 xml:space="preserve"> će u narednom periodu </w:t>
      </w:r>
      <w:proofErr w:type="spellStart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>organizovati</w:t>
      </w:r>
      <w:proofErr w:type="spellEnd"/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 xml:space="preserve"> </w:t>
      </w:r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 xml:space="preserve">seminare koji će </w:t>
      </w:r>
      <w:proofErr w:type="spellStart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>će</w:t>
      </w:r>
      <w:proofErr w:type="spellEnd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 xml:space="preserve"> biti usmjereni na </w:t>
      </w:r>
      <w:proofErr w:type="spellStart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>izgrađivanje</w:t>
      </w:r>
      <w:proofErr w:type="spellEnd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 xml:space="preserve"> </w:t>
      </w:r>
      <w:proofErr w:type="spellStart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>zagvaračkih</w:t>
      </w:r>
      <w:proofErr w:type="spellEnd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 xml:space="preserve"> vještina </w:t>
      </w:r>
      <w:proofErr w:type="spellStart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>grado</w:t>
      </w:r>
      <w:proofErr w:type="spellEnd"/>
      <w:r w:rsidR="006541CC">
        <w:rPr>
          <w:rFonts w:asciiTheme="minorHAnsi" w:hAnsiTheme="minorHAnsi" w:cstheme="minorHAnsi"/>
          <w:b/>
          <w:bCs/>
          <w:i/>
          <w:iCs/>
          <w:lang w:val="bs-Latn-BA"/>
        </w:rPr>
        <w:t>/načelnika.</w:t>
      </w:r>
      <w:r w:rsidR="002A61DB">
        <w:rPr>
          <w:rFonts w:asciiTheme="minorHAnsi" w:hAnsiTheme="minorHAnsi" w:cstheme="minorHAnsi"/>
          <w:b/>
          <w:bCs/>
          <w:i/>
          <w:iCs/>
          <w:lang w:val="bs-Latn-BA"/>
        </w:rPr>
        <w:t xml:space="preserve"> </w:t>
      </w:r>
    </w:p>
    <w:p w14:paraId="0E5E6D62" w14:textId="6785DD67" w:rsidR="009E27E5" w:rsidRPr="000551B1" w:rsidRDefault="00BF2C1A" w:rsidP="009E27E5">
      <w:pPr>
        <w:numPr>
          <w:ilvl w:val="0"/>
          <w:numId w:val="45"/>
        </w:num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0000"/>
          <w:shd w:val="clear" w:color="auto" w:fill="FFFFFF"/>
          <w:lang w:val="bs-Latn-BA"/>
        </w:rPr>
      </w:pPr>
      <w:r>
        <w:rPr>
          <w:rFonts w:ascii="Calibri" w:eastAsia="Calibri" w:hAnsi="Calibri" w:cs="Calibri"/>
          <w:lang w:val="bs-Latn-BA"/>
        </w:rPr>
        <w:t>Drugi seminar</w:t>
      </w:r>
      <w:r w:rsidR="009E27E5" w:rsidRPr="009E27E5">
        <w:rPr>
          <w:rFonts w:ascii="Calibri" w:eastAsia="Calibri" w:hAnsi="Calibri" w:cs="Calibri"/>
          <w:lang w:val="bs-Latn-BA"/>
        </w:rPr>
        <w:t xml:space="preserve"> za predstavnike MZ i koordinatore MZ projekta održan </w:t>
      </w:r>
      <w:r w:rsidR="006541CC">
        <w:rPr>
          <w:rFonts w:ascii="Calibri" w:eastAsia="Calibri" w:hAnsi="Calibri" w:cs="Calibri"/>
          <w:lang w:val="bs-Latn-BA"/>
        </w:rPr>
        <w:t>je</w:t>
      </w:r>
      <w:r w:rsidR="006541CC" w:rsidRPr="009E27E5">
        <w:rPr>
          <w:rFonts w:ascii="Calibri" w:eastAsia="Calibri" w:hAnsi="Calibri" w:cs="Calibri"/>
          <w:lang w:val="bs-Latn-BA"/>
        </w:rPr>
        <w:t xml:space="preserve"> </w:t>
      </w:r>
      <w:r w:rsidR="009E27E5" w:rsidRPr="009E27E5">
        <w:rPr>
          <w:rFonts w:ascii="Calibri" w:eastAsia="Calibri" w:hAnsi="Calibri" w:cs="Calibri"/>
          <w:lang w:val="bs-Latn-BA"/>
        </w:rPr>
        <w:t xml:space="preserve">na temu: </w:t>
      </w:r>
      <w:r w:rsidR="009E27E5" w:rsidRPr="009E27E5">
        <w:rPr>
          <w:rFonts w:ascii="Calibri" w:eastAsia="Calibri" w:hAnsi="Calibri" w:cs="Calibri"/>
          <w:b/>
          <w:bCs/>
          <w:i/>
          <w:iCs/>
          <w:lang w:val="bs-Latn-BA"/>
        </w:rPr>
        <w:t xml:space="preserve">Korištenje revitalizirane web platforme mjesnih zajednica (online mreža praktičara) </w:t>
      </w:r>
      <w:r w:rsidR="009E27E5" w:rsidRPr="009E27E5">
        <w:rPr>
          <w:rFonts w:ascii="Calibri" w:eastAsia="Calibri" w:hAnsi="Calibri" w:cs="Calibri"/>
          <w:lang w:val="bs-Latn-BA"/>
        </w:rPr>
        <w:t>na kojem je kroz praktičnu primjenu predstavljena nova web platforma</w:t>
      </w:r>
      <w:r w:rsidR="00551646">
        <w:rPr>
          <w:rFonts w:ascii="Calibri" w:eastAsia="Calibri" w:hAnsi="Calibri" w:cs="Calibri"/>
          <w:lang w:val="bs-Latn-BA"/>
        </w:rPr>
        <w:t xml:space="preserve"> za MZ</w:t>
      </w:r>
      <w:r w:rsidR="009E27E5" w:rsidRPr="009E27E5">
        <w:rPr>
          <w:rFonts w:ascii="Calibri" w:eastAsia="Calibri" w:hAnsi="Calibri" w:cs="Calibri"/>
          <w:lang w:val="bs-Latn-BA"/>
        </w:rPr>
        <w:t>, te su učesnici imali priliku da kreiraju svoje profile i podijele primjere dobre prakse iz svojih MZ čime je platforma obogaćena sa 20 novih pri</w:t>
      </w:r>
      <w:r w:rsidR="00166EA3">
        <w:rPr>
          <w:rFonts w:ascii="Calibri" w:eastAsia="Calibri" w:hAnsi="Calibri" w:cs="Calibri"/>
          <w:lang w:val="bs-Latn-BA"/>
        </w:rPr>
        <w:t>č</w:t>
      </w:r>
      <w:r w:rsidR="009E27E5" w:rsidRPr="009E27E5">
        <w:rPr>
          <w:rFonts w:ascii="Calibri" w:eastAsia="Calibri" w:hAnsi="Calibri" w:cs="Calibri"/>
          <w:lang w:val="bs-Latn-BA"/>
        </w:rPr>
        <w:t xml:space="preserve">a. Cilj revitalizirane web platforme jeste da se </w:t>
      </w:r>
      <w:proofErr w:type="spellStart"/>
      <w:r w:rsidR="009E27E5" w:rsidRPr="009E27E5">
        <w:rPr>
          <w:rFonts w:ascii="Calibri" w:eastAsia="Calibri" w:hAnsi="Calibri" w:cs="Calibri"/>
          <w:lang w:val="bs-Latn-BA"/>
        </w:rPr>
        <w:t>omogući</w:t>
      </w:r>
      <w:proofErr w:type="spellEnd"/>
      <w:r w:rsidR="009E27E5" w:rsidRPr="009E27E5">
        <w:rPr>
          <w:rFonts w:ascii="Calibri" w:eastAsia="Calibri" w:hAnsi="Calibri" w:cs="Calibri"/>
          <w:lang w:val="bs-Latn-BA"/>
        </w:rPr>
        <w:t xml:space="preserve"> šire učešće MZ praktičara u jačanju uloge mjesnih zajednica u BiH kroz razmjenu značajnih dokumenata i dobrih praksi te sticanje novih znanja putem </w:t>
      </w:r>
      <w:r w:rsidR="009E27E5" w:rsidRPr="009E27E5">
        <w:rPr>
          <w:rFonts w:ascii="Calibri" w:eastAsia="Calibri" w:hAnsi="Calibri" w:cs="Calibri"/>
          <w:lang w:val="bs-Latn-BA"/>
        </w:rPr>
        <w:lastRenderedPageBreak/>
        <w:t xml:space="preserve">virtuelnog portala koji je je dostupan 24 sata svaki dan. </w:t>
      </w:r>
      <w:r w:rsidR="003446F7">
        <w:rPr>
          <w:rFonts w:ascii="Calibri" w:eastAsia="Calibri" w:hAnsi="Calibri" w:cs="Calibri"/>
          <w:lang w:val="bs-Latn-BA"/>
        </w:rPr>
        <w:t>Opredjeljenje MZ projekta je da u narednom periodu intenzivno radi na izgradnji zajednice MZ praktičara.</w:t>
      </w:r>
    </w:p>
    <w:p w14:paraId="52CB6D7C" w14:textId="77777777" w:rsidR="000551B1" w:rsidRDefault="000551B1" w:rsidP="000551B1">
      <w:pPr>
        <w:spacing w:before="120" w:after="120" w:line="240" w:lineRule="auto"/>
        <w:ind w:left="360"/>
        <w:contextualSpacing/>
        <w:jc w:val="both"/>
        <w:rPr>
          <w:rFonts w:ascii="Calibri" w:eastAsia="Calibri" w:hAnsi="Calibri" w:cs="Calibri"/>
          <w:lang w:val="bs-Latn-BA"/>
        </w:rPr>
      </w:pPr>
    </w:p>
    <w:p w14:paraId="45931EDF" w14:textId="06E91747" w:rsidR="000551B1" w:rsidRPr="00D25ACA" w:rsidRDefault="000551B1" w:rsidP="000551B1">
      <w:pPr>
        <w:spacing w:before="120" w:after="120"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:lang w:val="bs-Latn-BA"/>
        </w:rPr>
      </w:pPr>
      <w:r w:rsidRPr="00D25ACA">
        <w:rPr>
          <w:rFonts w:ascii="Calibri" w:eastAsia="Calibri" w:hAnsi="Calibri" w:cs="Calibri"/>
          <w:b/>
          <w:bCs/>
          <w:i/>
          <w:iCs/>
          <w:lang w:val="bs-Latn-BA"/>
        </w:rPr>
        <w:t xml:space="preserve">Učesnici drugog seminara su u zaključku naglasili potrebu za </w:t>
      </w:r>
      <w:r w:rsidR="00D25ACA" w:rsidRPr="00D25ACA">
        <w:rPr>
          <w:rFonts w:ascii="Calibri" w:eastAsia="Calibri" w:hAnsi="Calibri" w:cs="Calibri"/>
          <w:b/>
          <w:bCs/>
          <w:i/>
          <w:iCs/>
          <w:lang w:val="bs-Latn-BA"/>
        </w:rPr>
        <w:t>širim predstavljanjem web platforme što će svakako biti učinjeno kroz Mrežu praktičara koju vode entitetski savezi opština/općina i gradova.</w:t>
      </w:r>
    </w:p>
    <w:p w14:paraId="457ED637" w14:textId="77777777" w:rsidR="00426E21" w:rsidRDefault="00426E21" w:rsidP="00814120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lang w:val="bs-Latn-BA"/>
        </w:rPr>
      </w:pPr>
    </w:p>
    <w:p w14:paraId="21515D9A" w14:textId="2D80121B" w:rsidR="00814465" w:rsidRPr="003E7B46" w:rsidRDefault="00814465" w:rsidP="00CC73B9">
      <w:pPr>
        <w:jc w:val="both"/>
        <w:rPr>
          <w:rFonts w:ascii="Calibri" w:eastAsia="Calibri" w:hAnsi="Calibri" w:cs="Times New Roman"/>
          <w:lang w:val="bs-Latn-BA"/>
        </w:rPr>
      </w:pPr>
      <w:r w:rsidRPr="003E7B46">
        <w:rPr>
          <w:rFonts w:ascii="Calibri" w:eastAsia="Calibri" w:hAnsi="Calibri" w:cs="Times New Roman"/>
          <w:lang w:val="bs-Latn-BA"/>
        </w:rPr>
        <w:t>Na kraju konferencije</w:t>
      </w:r>
      <w:r w:rsidR="00541D14">
        <w:rPr>
          <w:rFonts w:ascii="Calibri" w:eastAsia="Calibri" w:hAnsi="Calibri" w:cs="Times New Roman"/>
          <w:lang w:val="bs-Latn-BA"/>
        </w:rPr>
        <w:t>,</w:t>
      </w:r>
      <w:r w:rsidRPr="003E7B46">
        <w:rPr>
          <w:rFonts w:ascii="Calibri" w:eastAsia="Calibri" w:hAnsi="Calibri" w:cs="Times New Roman"/>
          <w:lang w:val="bs-Latn-BA"/>
        </w:rPr>
        <w:t xml:space="preserve"> učesnici i učesnice su imali priliku da iznesu i napišu svoje utiske sa konferencije i seminara, a neki od njih su navedeni ispod. </w:t>
      </w:r>
    </w:p>
    <w:p w14:paraId="32B9B598" w14:textId="4661644B" w:rsidR="00532F65" w:rsidRPr="00532F65" w:rsidRDefault="00532F65" w:rsidP="00CC73B9">
      <w:pPr>
        <w:jc w:val="both"/>
        <w:rPr>
          <w:rFonts w:ascii="Calibri" w:eastAsia="Calibri" w:hAnsi="Calibri" w:cs="Times New Roman"/>
          <w:u w:val="single"/>
          <w:lang w:val="bs-Latn-BA"/>
        </w:rPr>
      </w:pPr>
      <w:r w:rsidRPr="00532F65">
        <w:rPr>
          <w:rFonts w:ascii="Calibri" w:eastAsia="Calibri" w:hAnsi="Calibri" w:cs="Times New Roman"/>
          <w:u w:val="single"/>
          <w:lang w:val="bs-Latn-BA"/>
        </w:rPr>
        <w:t>Ključni utisci sa konferencije:</w:t>
      </w:r>
    </w:p>
    <w:p w14:paraId="39CF9133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Ukupan utisak je odličan i pored velike brojnosti učesnika/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ca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, odabrani su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panelisti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koji zaista mogu prenijeti znanje i iskustvo</w:t>
      </w:r>
    </w:p>
    <w:p w14:paraId="6B022CCA" w14:textId="364690B8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Poseban utisak </w:t>
      </w:r>
      <w:r w:rsidR="00E60375">
        <w:rPr>
          <w:rFonts w:ascii="Calibri" w:eastAsia="Calibri" w:hAnsi="Calibri" w:cs="Times New Roman"/>
          <w:lang w:val="bs-Latn-BA"/>
        </w:rPr>
        <w:t xml:space="preserve">je ostavilo iskustvo </w:t>
      </w:r>
      <w:r w:rsidRPr="00532F65">
        <w:rPr>
          <w:rFonts w:ascii="Calibri" w:eastAsia="Calibri" w:hAnsi="Calibri" w:cs="Times New Roman"/>
          <w:lang w:val="bs-Latn-BA"/>
        </w:rPr>
        <w:t>funkcionisanj</w:t>
      </w:r>
      <w:r w:rsidR="00E60375">
        <w:rPr>
          <w:rFonts w:ascii="Calibri" w:eastAsia="Calibri" w:hAnsi="Calibri" w:cs="Times New Roman"/>
          <w:lang w:val="bs-Latn-BA"/>
        </w:rPr>
        <w:t>a</w:t>
      </w:r>
      <w:r w:rsidRPr="00532F65">
        <w:rPr>
          <w:rFonts w:ascii="Calibri" w:eastAsia="Calibri" w:hAnsi="Calibri" w:cs="Times New Roman"/>
          <w:lang w:val="bs-Latn-BA"/>
        </w:rPr>
        <w:t xml:space="preserve"> MZ unutar JLS Žepče</w:t>
      </w:r>
    </w:p>
    <w:p w14:paraId="54E8DBAD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Konferencija jako dobra, odlična diskusija, dobar odabir govornika/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panelista</w:t>
      </w:r>
      <w:proofErr w:type="spellEnd"/>
    </w:p>
    <w:p w14:paraId="7B46BEBA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Manjak komunikacije sa drugim JLS, nedostajalo je zajedničko druženje svih učesnika/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ca</w:t>
      </w:r>
      <w:proofErr w:type="spellEnd"/>
    </w:p>
    <w:p w14:paraId="640FD68F" w14:textId="0B3B1095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Prvi dan konferencije- previše vremena</w:t>
      </w:r>
      <w:r w:rsidR="00E60375">
        <w:rPr>
          <w:rFonts w:ascii="Calibri" w:eastAsia="Calibri" w:hAnsi="Calibri" w:cs="Times New Roman"/>
          <w:lang w:val="bs-Latn-BA"/>
        </w:rPr>
        <w:t xml:space="preserve"> je</w:t>
      </w:r>
      <w:r w:rsidRPr="00532F65">
        <w:rPr>
          <w:rFonts w:ascii="Calibri" w:eastAsia="Calibri" w:hAnsi="Calibri" w:cs="Times New Roman"/>
          <w:lang w:val="bs-Latn-BA"/>
        </w:rPr>
        <w:t xml:space="preserve"> utrošeno</w:t>
      </w:r>
      <w:r w:rsidR="004440D9">
        <w:rPr>
          <w:rFonts w:ascii="Calibri" w:eastAsia="Calibri" w:hAnsi="Calibri" w:cs="Times New Roman"/>
          <w:lang w:val="bs-Latn-BA"/>
        </w:rPr>
        <w:t xml:space="preserve"> na</w:t>
      </w:r>
      <w:r w:rsidRPr="00532F65">
        <w:rPr>
          <w:rFonts w:ascii="Calibri" w:eastAsia="Calibri" w:hAnsi="Calibri" w:cs="Times New Roman"/>
          <w:lang w:val="bs-Latn-BA"/>
        </w:rPr>
        <w:t xml:space="preserve"> iskustv</w:t>
      </w:r>
      <w:r w:rsidR="00E60375">
        <w:rPr>
          <w:rFonts w:ascii="Calibri" w:eastAsia="Calibri" w:hAnsi="Calibri" w:cs="Times New Roman"/>
          <w:lang w:val="bs-Latn-BA"/>
        </w:rPr>
        <w:t>a</w:t>
      </w:r>
      <w:r w:rsidR="004440D9">
        <w:rPr>
          <w:rFonts w:ascii="Calibri" w:eastAsia="Calibri" w:hAnsi="Calibri" w:cs="Times New Roman"/>
          <w:lang w:val="bs-Latn-BA"/>
        </w:rPr>
        <w:t xml:space="preserve"> iz</w:t>
      </w:r>
      <w:r w:rsidRPr="00532F65">
        <w:rPr>
          <w:rFonts w:ascii="Calibri" w:eastAsia="Calibri" w:hAnsi="Calibri" w:cs="Times New Roman"/>
          <w:lang w:val="bs-Latn-BA"/>
        </w:rPr>
        <w:t xml:space="preserve"> drugih država, bolje bi bilo da je fokus bio na razmjeni iskustva učesnika/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ca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konferencije</w:t>
      </w:r>
    </w:p>
    <w:p w14:paraId="4EA728DB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Zanimljivo i interesantno, odlično druženje, savršena organizacija i mjesto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održavanja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</w:t>
      </w:r>
    </w:p>
    <w:p w14:paraId="7DD72B87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Vrlo edukativno za mlađu populaciju, jer težimo ka digitalizaciji i modernizaciji</w:t>
      </w:r>
    </w:p>
    <w:p w14:paraId="42ADCF4E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Vrlo pozitivno iznenađena, konferencija ispunila i više od očekivanog</w:t>
      </w:r>
    </w:p>
    <w:p w14:paraId="20F6C784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Posebno izdvajam rad u grupama zbog razmjene mišljenja i iskustva sa drugima, te samim tim učenje od drugih </w:t>
      </w:r>
    </w:p>
    <w:p w14:paraId="3650E72C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Jako pozitivna stvar jer je uspostavljena komunikacija između mjesnih zajednica</w:t>
      </w:r>
    </w:p>
    <w:p w14:paraId="58C1631E" w14:textId="0941C284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Mnogo primjer</w:t>
      </w:r>
      <w:r w:rsidR="00E60375">
        <w:rPr>
          <w:rFonts w:ascii="Calibri" w:eastAsia="Calibri" w:hAnsi="Calibri" w:cs="Times New Roman"/>
          <w:lang w:val="bs-Latn-BA"/>
        </w:rPr>
        <w:t>a</w:t>
      </w:r>
      <w:r w:rsidRPr="00532F65">
        <w:rPr>
          <w:rFonts w:ascii="Calibri" w:eastAsia="Calibri" w:hAnsi="Calibri" w:cs="Times New Roman"/>
          <w:lang w:val="bs-Latn-BA"/>
        </w:rPr>
        <w:t xml:space="preserve"> iz drugih JLS, razmjene iskustva, mišljenja i ideja za nove projekte</w:t>
      </w:r>
    </w:p>
    <w:p w14:paraId="0E045177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Mnogo ideja i primjera kako uključiti marginalizovane grupe u rad foruma građana, mnogo primjera za uključivanje žena u rad MZ i projekte</w:t>
      </w:r>
    </w:p>
    <w:p w14:paraId="56B5F45B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Potrebno je još ovakvih konferencija za usvajanje novih znanja i razmjenu iskustava koja mogu unaprijediti rad MZ</w:t>
      </w:r>
    </w:p>
    <w:p w14:paraId="7481CC7C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Jako dobro organizovano, dnevni red dobro raspoređen, sve pohvale za ideju i za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organizovanje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ovakve vrste konferencije, interaktivno učešće svih prisutnih </w:t>
      </w:r>
    </w:p>
    <w:p w14:paraId="328E95D4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Oduševljena sam pozitivnim primjerima iz prakse</w:t>
      </w:r>
    </w:p>
    <w:p w14:paraId="36D17403" w14:textId="15EAAFBA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Organizacijski haotično prilično, nedovoljno informacija/uputa učesnicima/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cama</w:t>
      </w:r>
      <w:proofErr w:type="spellEnd"/>
      <w:r w:rsidRPr="00532F65">
        <w:rPr>
          <w:rFonts w:ascii="Calibri" w:eastAsia="Calibri" w:hAnsi="Calibri" w:cs="Times New Roman"/>
          <w:lang w:val="bs-Latn-BA"/>
        </w:rPr>
        <w:t>, nedostajalo</w:t>
      </w:r>
      <w:r w:rsidR="00E07CAF">
        <w:rPr>
          <w:rFonts w:ascii="Calibri" w:eastAsia="Calibri" w:hAnsi="Calibri" w:cs="Times New Roman"/>
          <w:lang w:val="bs-Latn-BA"/>
        </w:rPr>
        <w:t xml:space="preserve"> je</w:t>
      </w:r>
      <w:r w:rsidRPr="00532F65">
        <w:rPr>
          <w:rFonts w:ascii="Calibri" w:eastAsia="Calibri" w:hAnsi="Calibri" w:cs="Times New Roman"/>
          <w:lang w:val="bs-Latn-BA"/>
        </w:rPr>
        <w:t xml:space="preserve"> više strukturirane diskusije kako bi se razgovaralo o mogućim strategijama za rješavanje problema</w:t>
      </w:r>
    </w:p>
    <w:p w14:paraId="1C5C7188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Cjelokupni utisak je dobar, postoje određeni nedostaci: loše tempirano vrijeme- period za lokaciju, i putni troškovi su neadekvatno raspoređeni, treba učesnike/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ce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na neki način dodatno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motivisati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</w:t>
      </w:r>
    </w:p>
    <w:p w14:paraId="217C2B1A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Konferencija na visokom nivou </w:t>
      </w:r>
    </w:p>
    <w:p w14:paraId="338E3CDE" w14:textId="7A3DFC72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Impresivan odziv članova odbora MZ i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grado</w:t>
      </w:r>
      <w:proofErr w:type="spellEnd"/>
      <w:r w:rsidRPr="00532F65">
        <w:rPr>
          <w:rFonts w:ascii="Calibri" w:eastAsia="Calibri" w:hAnsi="Calibri" w:cs="Times New Roman"/>
          <w:lang w:val="bs-Latn-BA"/>
        </w:rPr>
        <w:t>/načelnika, veoma korisni inputi i iskustva načelnika iz BiH i gostiju, posebno iz Grada Rijeke (HR)</w:t>
      </w:r>
    </w:p>
    <w:p w14:paraId="72C1E1DE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Najviše ocjene za izbor tema, korisna iskustva, malo više fokusa na samokritičnost i probleme, smanjiti obim „općih tema“, više interakcije o konkretnim temama, odličan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projekat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i velika prilika- ko je želi iskoristiti</w:t>
      </w:r>
    </w:p>
    <w:p w14:paraId="1302FDF5" w14:textId="77777777" w:rsidR="00532F65" w:rsidRPr="00532F65" w:rsidRDefault="00532F65" w:rsidP="00CC73B9">
      <w:pPr>
        <w:numPr>
          <w:ilvl w:val="0"/>
          <w:numId w:val="46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Uočio sam da se mnogo razlikuje praksa u MZ u RS-u u odnosu na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FBiH</w:t>
      </w:r>
      <w:proofErr w:type="spellEnd"/>
    </w:p>
    <w:p w14:paraId="1022B45C" w14:textId="77777777" w:rsidR="00532F65" w:rsidRPr="00532F65" w:rsidRDefault="00532F65" w:rsidP="00CC73B9">
      <w:pPr>
        <w:jc w:val="both"/>
        <w:rPr>
          <w:rFonts w:ascii="Calibri" w:eastAsia="Calibri" w:hAnsi="Calibri" w:cs="Times New Roman"/>
          <w:lang w:val="bs-Latn-BA"/>
        </w:rPr>
      </w:pPr>
    </w:p>
    <w:p w14:paraId="1E6DD86F" w14:textId="60B97584" w:rsidR="00532F65" w:rsidRPr="00532F65" w:rsidRDefault="00532F65" w:rsidP="00CC73B9">
      <w:pPr>
        <w:jc w:val="both"/>
        <w:rPr>
          <w:rFonts w:ascii="Calibri" w:eastAsia="Calibri" w:hAnsi="Calibri" w:cs="Times New Roman"/>
          <w:u w:val="single"/>
          <w:lang w:val="bs-Latn-BA"/>
        </w:rPr>
      </w:pPr>
      <w:r w:rsidRPr="00532F65">
        <w:rPr>
          <w:rFonts w:ascii="Calibri" w:eastAsia="Calibri" w:hAnsi="Calibri" w:cs="Times New Roman"/>
          <w:u w:val="single"/>
          <w:lang w:val="bs-Latn-BA"/>
        </w:rPr>
        <w:lastRenderedPageBreak/>
        <w:t>Ključni utisci sa seminara</w:t>
      </w:r>
      <w:r w:rsidR="006F0FC1">
        <w:rPr>
          <w:rFonts w:ascii="Calibri" w:eastAsia="Calibri" w:hAnsi="Calibri" w:cs="Times New Roman"/>
          <w:u w:val="single"/>
          <w:lang w:val="bs-Latn-BA"/>
        </w:rPr>
        <w:t xml:space="preserve"> o vještinama zagovaranja</w:t>
      </w:r>
      <w:r w:rsidRPr="00532F65">
        <w:rPr>
          <w:rFonts w:ascii="Calibri" w:eastAsia="Calibri" w:hAnsi="Calibri" w:cs="Times New Roman"/>
          <w:u w:val="single"/>
          <w:lang w:val="bs-Latn-BA"/>
        </w:rPr>
        <w:t>:</w:t>
      </w:r>
    </w:p>
    <w:p w14:paraId="7714D7D6" w14:textId="2EA9A502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Dinamičan, koristan, pozitivan, edukativan, odličan</w:t>
      </w:r>
    </w:p>
    <w:p w14:paraId="75A931D0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Veoma dobro urađen i koristan razgovor o radu sa medijima i odnosu prema MZ</w:t>
      </w:r>
    </w:p>
    <w:p w14:paraId="76E8E92D" w14:textId="6AD91651" w:rsid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Moderatori dobro pripremljeni, seminar je bio kratak, nedostajalo još vremena</w:t>
      </w:r>
    </w:p>
    <w:p w14:paraId="3FF2A8CA" w14:textId="77777777" w:rsidR="006F0FC1" w:rsidRPr="00532F65" w:rsidRDefault="006F0FC1" w:rsidP="006F0FC1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Seminar za načelnike- komunikacija dobra tema, odlične diskusije i moderatori, manje teorije o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opštim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stvarima </w:t>
      </w:r>
    </w:p>
    <w:p w14:paraId="5B421490" w14:textId="2CF73518" w:rsidR="006F0FC1" w:rsidRDefault="006F0FC1" w:rsidP="006F0FC1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Veoma korisni inputi novinara/urednika iz privatnog medija (portal Bljesak) i javnog servisa o medijskom nastupu</w:t>
      </w:r>
    </w:p>
    <w:p w14:paraId="22BCA493" w14:textId="77777777" w:rsidR="006F0FC1" w:rsidRPr="00532F65" w:rsidRDefault="006F0FC1" w:rsidP="00B50483">
      <w:pPr>
        <w:ind w:left="720"/>
        <w:contextualSpacing/>
        <w:jc w:val="both"/>
        <w:rPr>
          <w:rFonts w:ascii="Calibri" w:eastAsia="Calibri" w:hAnsi="Calibri" w:cs="Times New Roman"/>
          <w:lang w:val="bs-Latn-BA"/>
        </w:rPr>
      </w:pPr>
    </w:p>
    <w:p w14:paraId="253A12DF" w14:textId="67FA4809" w:rsidR="006F0FC1" w:rsidRPr="00532F65" w:rsidRDefault="006F0FC1" w:rsidP="006F0FC1">
      <w:pPr>
        <w:ind w:left="360"/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u w:val="single"/>
          <w:lang w:val="bs-Latn-BA"/>
        </w:rPr>
        <w:t>Ključni utisci sa seminara</w:t>
      </w:r>
      <w:r>
        <w:rPr>
          <w:rFonts w:ascii="Calibri" w:eastAsia="Calibri" w:hAnsi="Calibri" w:cs="Times New Roman"/>
          <w:u w:val="single"/>
          <w:lang w:val="bs-Latn-BA"/>
        </w:rPr>
        <w:t xml:space="preserve"> o </w:t>
      </w:r>
      <w:r w:rsidR="00B50483">
        <w:rPr>
          <w:rFonts w:ascii="Calibri" w:eastAsia="Calibri" w:hAnsi="Calibri" w:cs="Times New Roman"/>
          <w:u w:val="single"/>
          <w:lang w:val="bs-Latn-BA"/>
        </w:rPr>
        <w:t>web platformi</w:t>
      </w:r>
    </w:p>
    <w:p w14:paraId="604663D9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Posebno ističem platformu koja u pozitivnom smislu može pomoći radu MZ</w:t>
      </w:r>
    </w:p>
    <w:p w14:paraId="07716975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Profilirati učesnike/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ce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po IT znanju </w:t>
      </w:r>
    </w:p>
    <w:p w14:paraId="5A02000E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Najkorisniji i najzanimljiviji dio je bio upravo seminar i rad u grupama</w:t>
      </w:r>
    </w:p>
    <w:p w14:paraId="19C8FD7E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Naučene i usvojene ključne stvari kada je u pitanju primjena dobrih praksi u drugim JLS i MZ i unutar njih</w:t>
      </w:r>
    </w:p>
    <w:p w14:paraId="4EB18D89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Efikasno osmišljena platforma i nešto što je odavno bilo potrebno zbog povezivanja MZ unutar BiH, posebno bih istakla e-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learning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na platformi </w:t>
      </w:r>
    </w:p>
    <w:p w14:paraId="0C8F948B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Web platformu vidim kao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mogućnost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dalje upotrebe iste, kao i za razmjenu iskustava sa drugim MZ, pronalaska partnera za realizaciju zajedničkih projekata sa drugim MZ pri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konkurisanju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kod stranih donatora i finansijskoj pomoći od dijaspore</w:t>
      </w:r>
    </w:p>
    <w:p w14:paraId="7B424ED1" w14:textId="191C8CB6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Potrebno </w:t>
      </w:r>
      <w:r w:rsidR="006B35CD">
        <w:rPr>
          <w:rFonts w:ascii="Calibri" w:eastAsia="Calibri" w:hAnsi="Calibri" w:cs="Times New Roman"/>
          <w:lang w:val="bs-Latn-BA"/>
        </w:rPr>
        <w:t xml:space="preserve">je </w:t>
      </w:r>
      <w:r w:rsidRPr="00532F65">
        <w:rPr>
          <w:rFonts w:ascii="Calibri" w:eastAsia="Calibri" w:hAnsi="Calibri" w:cs="Times New Roman"/>
          <w:lang w:val="bs-Latn-BA"/>
        </w:rPr>
        <w:t>edukovati predsjednike MZ kako i na koji način mogu iskoristiti medije u pozitivnom smislu</w:t>
      </w:r>
    </w:p>
    <w:p w14:paraId="39D69C37" w14:textId="774EEBC5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 xml:space="preserve">Web platforma </w:t>
      </w:r>
      <w:r w:rsidR="00853122">
        <w:rPr>
          <w:rFonts w:ascii="Calibri" w:eastAsia="Calibri" w:hAnsi="Calibri" w:cs="Times New Roman"/>
          <w:lang w:val="bs-Latn-BA"/>
        </w:rPr>
        <w:t>je</w:t>
      </w:r>
      <w:r w:rsidRPr="00532F65">
        <w:rPr>
          <w:rFonts w:ascii="Calibri" w:eastAsia="Calibri" w:hAnsi="Calibri" w:cs="Times New Roman"/>
          <w:lang w:val="bs-Latn-BA"/>
        </w:rPr>
        <w:t xml:space="preserve"> sjajan način da razmijenimo iskustva sa drugim MZ, kako bi unaprijedili rad i 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prevazišli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izazove sa kojima se susrećemo u radu u MZ</w:t>
      </w:r>
    </w:p>
    <w:p w14:paraId="7933C038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Potreban je priručnik o korištenju platforme</w:t>
      </w:r>
    </w:p>
    <w:p w14:paraId="19051D37" w14:textId="77777777" w:rsidR="00532F65" w:rsidRPr="00532F65" w:rsidRDefault="00532F65" w:rsidP="00CC73B9">
      <w:pPr>
        <w:numPr>
          <w:ilvl w:val="0"/>
          <w:numId w:val="47"/>
        </w:numPr>
        <w:contextualSpacing/>
        <w:jc w:val="both"/>
        <w:rPr>
          <w:rFonts w:ascii="Calibri" w:eastAsia="Calibri" w:hAnsi="Calibri" w:cs="Times New Roman"/>
          <w:lang w:val="bs-Latn-BA"/>
        </w:rPr>
      </w:pPr>
      <w:r w:rsidRPr="00532F65">
        <w:rPr>
          <w:rFonts w:ascii="Calibri" w:eastAsia="Calibri" w:hAnsi="Calibri" w:cs="Times New Roman"/>
          <w:lang w:val="bs-Latn-BA"/>
        </w:rPr>
        <w:t>Smatram da je upoznavanje članova/</w:t>
      </w:r>
      <w:proofErr w:type="spellStart"/>
      <w:r w:rsidRPr="00532F65">
        <w:rPr>
          <w:rFonts w:ascii="Calibri" w:eastAsia="Calibri" w:hAnsi="Calibri" w:cs="Times New Roman"/>
          <w:lang w:val="bs-Latn-BA"/>
        </w:rPr>
        <w:t>ica</w:t>
      </w:r>
      <w:proofErr w:type="spellEnd"/>
      <w:r w:rsidRPr="00532F65">
        <w:rPr>
          <w:rFonts w:ascii="Calibri" w:eastAsia="Calibri" w:hAnsi="Calibri" w:cs="Times New Roman"/>
          <w:lang w:val="bs-Latn-BA"/>
        </w:rPr>
        <w:t xml:space="preserve"> savjeta MZ sa novim tehnologijama odlična ideja, brine me što mnogo mladih iz moje MZ odlazi/raseljava se i što ostaje starije stanovništvo</w:t>
      </w:r>
    </w:p>
    <w:p w14:paraId="17E6FC3C" w14:textId="77777777" w:rsidR="00541D14" w:rsidRDefault="00541D14" w:rsidP="00541D14">
      <w:pPr>
        <w:jc w:val="both"/>
        <w:rPr>
          <w:rFonts w:ascii="Calibri" w:eastAsia="Calibri" w:hAnsi="Calibri" w:cs="Times New Roman"/>
          <w:lang w:val="bs-Latn-BA"/>
        </w:rPr>
      </w:pPr>
    </w:p>
    <w:p w14:paraId="4D792536" w14:textId="6FABA92A" w:rsidR="00532F65" w:rsidRPr="006A7B07" w:rsidRDefault="00541D14" w:rsidP="006A7B07">
      <w:pPr>
        <w:jc w:val="both"/>
        <w:rPr>
          <w:rFonts w:ascii="Calibri" w:eastAsia="Calibri" w:hAnsi="Calibri" w:cs="Times New Roman"/>
          <w:i/>
          <w:iCs/>
          <w:lang w:val="bs-Latn-BA"/>
        </w:rPr>
      </w:pPr>
      <w:r w:rsidRPr="006A7B07">
        <w:rPr>
          <w:rFonts w:ascii="Calibri" w:eastAsia="Calibri" w:hAnsi="Calibri" w:cs="Times New Roman"/>
          <w:i/>
          <w:iCs/>
          <w:lang w:val="bs-Latn-BA"/>
        </w:rPr>
        <w:t xml:space="preserve">Sveukupni utisak je da </w:t>
      </w:r>
      <w:r w:rsidR="000F2451" w:rsidRPr="006A7B07">
        <w:rPr>
          <w:rFonts w:ascii="Calibri" w:eastAsia="Calibri" w:hAnsi="Calibri" w:cs="Times New Roman"/>
          <w:i/>
          <w:iCs/>
          <w:lang w:val="bs-Latn-BA"/>
        </w:rPr>
        <w:t xml:space="preserve">je konferencija ispunila svoju svrhu te da je bila nužno potrebna radi jačanja zajednice praktičara mjesnih zajednica. </w:t>
      </w:r>
      <w:r w:rsidR="006F7824" w:rsidRPr="006A7B07">
        <w:rPr>
          <w:rFonts w:ascii="Calibri" w:eastAsia="Calibri" w:hAnsi="Calibri" w:cs="Times New Roman"/>
          <w:i/>
          <w:iCs/>
          <w:lang w:val="bs-Latn-BA"/>
        </w:rPr>
        <w:t xml:space="preserve">MZ </w:t>
      </w:r>
      <w:proofErr w:type="spellStart"/>
      <w:r w:rsidR="006F7824" w:rsidRPr="006A7B07">
        <w:rPr>
          <w:rFonts w:ascii="Calibri" w:eastAsia="Calibri" w:hAnsi="Calibri" w:cs="Times New Roman"/>
          <w:i/>
          <w:iCs/>
          <w:lang w:val="bs-Latn-BA"/>
        </w:rPr>
        <w:t>projekat</w:t>
      </w:r>
      <w:proofErr w:type="spellEnd"/>
      <w:r w:rsidR="006F7824" w:rsidRPr="006A7B07">
        <w:rPr>
          <w:rFonts w:ascii="Calibri" w:eastAsia="Calibri" w:hAnsi="Calibri" w:cs="Times New Roman"/>
          <w:i/>
          <w:iCs/>
          <w:lang w:val="bs-Latn-BA"/>
        </w:rPr>
        <w:t xml:space="preserve"> će u narednom periodu nastojati i dalje jačati </w:t>
      </w:r>
      <w:r w:rsidR="00AF0420" w:rsidRPr="006A7B07">
        <w:rPr>
          <w:rFonts w:ascii="Calibri" w:eastAsia="Calibri" w:hAnsi="Calibri" w:cs="Times New Roman"/>
          <w:i/>
          <w:iCs/>
          <w:lang w:val="bs-Latn-BA"/>
        </w:rPr>
        <w:t xml:space="preserve">vezu između partnerskih MZ i JLS kroz razmjenu iskustava i </w:t>
      </w:r>
      <w:proofErr w:type="spellStart"/>
      <w:r w:rsidR="00AF0420" w:rsidRPr="006A7B07">
        <w:rPr>
          <w:rFonts w:ascii="Calibri" w:eastAsia="Calibri" w:hAnsi="Calibri" w:cs="Times New Roman"/>
          <w:i/>
          <w:iCs/>
          <w:lang w:val="bs-Latn-BA"/>
        </w:rPr>
        <w:t>iznalaženje</w:t>
      </w:r>
      <w:proofErr w:type="spellEnd"/>
      <w:r w:rsidR="00AF0420" w:rsidRPr="006A7B07">
        <w:rPr>
          <w:rFonts w:ascii="Calibri" w:eastAsia="Calibri" w:hAnsi="Calibri" w:cs="Times New Roman"/>
          <w:i/>
          <w:iCs/>
          <w:lang w:val="bs-Latn-BA"/>
        </w:rPr>
        <w:t xml:space="preserve"> </w:t>
      </w:r>
      <w:r w:rsidR="00EB2CAC" w:rsidRPr="006A7B07">
        <w:rPr>
          <w:rFonts w:ascii="Calibri" w:eastAsia="Calibri" w:hAnsi="Calibri" w:cs="Times New Roman"/>
          <w:i/>
          <w:iCs/>
          <w:lang w:val="bs-Latn-BA"/>
        </w:rPr>
        <w:t>inovativnih rješenja za probleme s kojima se MZ i JLS susreću u radu mjesne samouprave.</w:t>
      </w:r>
    </w:p>
    <w:p w14:paraId="7BA8CBE3" w14:textId="466E1971" w:rsidR="004438AD" w:rsidRDefault="005E2FEF" w:rsidP="00CC73B9">
      <w:pPr>
        <w:spacing w:after="0" w:line="240" w:lineRule="auto"/>
        <w:jc w:val="both"/>
        <w:rPr>
          <w:rFonts w:asciiTheme="minorHAnsi" w:hAnsiTheme="minorHAnsi" w:cstheme="minorHAnsi"/>
          <w:bCs/>
          <w:lang w:val="bs-Latn-BA"/>
        </w:rPr>
      </w:pPr>
      <w:proofErr w:type="spellStart"/>
      <w:r>
        <w:rPr>
          <w:rFonts w:asciiTheme="minorHAnsi" w:hAnsiTheme="minorHAnsi" w:cstheme="minorHAnsi"/>
          <w:bCs/>
          <w:lang w:val="bs-Latn-BA"/>
        </w:rPr>
        <w:t>Anex</w:t>
      </w:r>
      <w:proofErr w:type="spellEnd"/>
      <w:r>
        <w:rPr>
          <w:rFonts w:asciiTheme="minorHAnsi" w:hAnsiTheme="minorHAnsi" w:cstheme="minorHAnsi"/>
          <w:bCs/>
          <w:lang w:val="bs-Latn-BA"/>
        </w:rPr>
        <w:t xml:space="preserve"> I</w:t>
      </w:r>
    </w:p>
    <w:p w14:paraId="7D86D145" w14:textId="1B1F6946" w:rsidR="005E2FEF" w:rsidRDefault="005E2FEF" w:rsidP="00CC73B9">
      <w:pPr>
        <w:spacing w:after="0" w:line="240" w:lineRule="auto"/>
        <w:jc w:val="both"/>
        <w:rPr>
          <w:rFonts w:asciiTheme="minorHAnsi" w:hAnsiTheme="minorHAnsi" w:cstheme="minorHAnsi"/>
          <w:bCs/>
          <w:lang w:val="bs-Latn-BA"/>
        </w:rPr>
      </w:pPr>
    </w:p>
    <w:p w14:paraId="1F166797" w14:textId="3080F834" w:rsidR="005E2FEF" w:rsidRDefault="005E2FEF" w:rsidP="00CC73B9">
      <w:pPr>
        <w:spacing w:after="0" w:line="240" w:lineRule="auto"/>
        <w:jc w:val="both"/>
        <w:rPr>
          <w:rFonts w:asciiTheme="minorHAnsi" w:hAnsiTheme="minorHAnsi" w:cstheme="minorHAnsi"/>
          <w:bCs/>
          <w:lang w:val="bs-Latn-BA"/>
        </w:rPr>
      </w:pPr>
      <w:r>
        <w:rPr>
          <w:rFonts w:asciiTheme="minorHAnsi" w:hAnsiTheme="minorHAnsi" w:cstheme="minorHAnsi"/>
          <w:bCs/>
          <w:lang w:val="bs-Latn-BA"/>
        </w:rPr>
        <w:t xml:space="preserve">Linkovi na video </w:t>
      </w:r>
      <w:proofErr w:type="spellStart"/>
      <w:r>
        <w:rPr>
          <w:rFonts w:asciiTheme="minorHAnsi" w:hAnsiTheme="minorHAnsi" w:cstheme="minorHAnsi"/>
          <w:bCs/>
          <w:lang w:val="bs-Latn-BA"/>
        </w:rPr>
        <w:t>obraćanja</w:t>
      </w:r>
      <w:proofErr w:type="spellEnd"/>
      <w:r>
        <w:rPr>
          <w:rFonts w:asciiTheme="minorHAnsi" w:hAnsiTheme="minorHAnsi" w:cstheme="minorHAnsi"/>
          <w:bCs/>
          <w:lang w:val="bs-Latn-BA"/>
        </w:rPr>
        <w:t xml:space="preserve"> tokom konferencije:</w:t>
      </w:r>
    </w:p>
    <w:p w14:paraId="76BD5D38" w14:textId="1932BE12" w:rsidR="00CB7B5D" w:rsidRPr="0002371F" w:rsidRDefault="004B08F1" w:rsidP="0002371F">
      <w:pPr>
        <w:pStyle w:val="NormalWeb"/>
        <w:numPr>
          <w:ilvl w:val="0"/>
          <w:numId w:val="49"/>
        </w:numPr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Pr="004B08F1">
        <w:rPr>
          <w:rStyle w:val="normaltextrun"/>
          <w:rFonts w:asciiTheme="minorHAnsi" w:hAnsiTheme="minorHAnsi" w:cstheme="minorHAnsi"/>
          <w:sz w:val="22"/>
          <w:szCs w:val="22"/>
        </w:rPr>
        <w:t xml:space="preserve">osp. </w:t>
      </w:r>
      <w:r w:rsidRPr="004B08F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Amir Crnojević</w:t>
      </w:r>
      <w:r w:rsidRPr="004B08F1">
        <w:rPr>
          <w:rStyle w:val="normaltextrun"/>
          <w:rFonts w:asciiTheme="minorHAnsi" w:hAnsiTheme="minorHAnsi" w:cstheme="minorHAnsi"/>
          <w:sz w:val="22"/>
          <w:szCs w:val="22"/>
        </w:rPr>
        <w:t>, predsjednik Vijeća mjesne zajednice, Grad Ljubljana</w:t>
      </w:r>
      <w:r w:rsidR="000237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02371F" w:rsidRPr="00D92370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https://www.youtube.com/watch?v=Wi3xJP_TRFU</w:t>
        </w:r>
      </w:hyperlink>
      <w:r w:rsidR="000237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720FF23" w14:textId="3CB2F8D1" w:rsidR="00280408" w:rsidRPr="00280408" w:rsidRDefault="001C1B96" w:rsidP="00280408">
      <w:pPr>
        <w:pStyle w:val="NormalWeb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4B08F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</w:t>
      </w:r>
      <w:r w:rsidR="009A7C28" w:rsidRPr="004B08F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osp. </w:t>
      </w:r>
      <w:r w:rsidR="009A7C28" w:rsidRPr="004B08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Nils Munthe</w:t>
      </w:r>
      <w:r w:rsidR="009A7C28" w:rsidRPr="004B08F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službenik u Odjelu za demokraciju, Švedski savez lokalnih vlasti i regija</w:t>
      </w:r>
      <w:r w:rsidR="00F220C6" w:rsidRPr="004B08F1">
        <w:rPr>
          <w:rFonts w:asciiTheme="minorHAnsi" w:hAnsiTheme="minorHAnsi" w:cstheme="minorHAnsi"/>
          <w:sz w:val="22"/>
          <w:szCs w:val="22"/>
        </w:rPr>
        <w:t xml:space="preserve">: </w:t>
      </w:r>
      <w:hyperlink r:id="rId15" w:history="1">
        <w:r w:rsidR="00280408" w:rsidRPr="00D92370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https://www.youtube.com/watch?v=I1Lyc4dQT_o</w:t>
        </w:r>
      </w:hyperlink>
      <w:r w:rsidR="002804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B57905" w14:textId="77777777" w:rsidR="001C1B96" w:rsidRPr="004B08F1" w:rsidRDefault="001C1B96" w:rsidP="001C1B96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8F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Gđa. </w:t>
      </w:r>
      <w:r w:rsidRPr="004B08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Yana Docheva</w:t>
      </w:r>
      <w:r w:rsidRPr="004B08F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direktorica međunarodne saradnje, Nacionalni savez opština Republike Bugarske</w:t>
      </w:r>
      <w:r w:rsidRPr="004B08F1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2057768F" w14:textId="08D2D8E0" w:rsidR="005E2FEF" w:rsidRPr="00C77F2F" w:rsidRDefault="001C1B96" w:rsidP="006A7B0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lang w:val="bs-Latn-BA"/>
        </w:rPr>
      </w:pPr>
      <w:r w:rsidRPr="004B08F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4B08F1">
        <w:rPr>
          <w:rFonts w:asciiTheme="minorHAnsi" w:hAnsiTheme="minorHAnsi" w:cstheme="minorHAnsi"/>
          <w:sz w:val="22"/>
          <w:szCs w:val="22"/>
        </w:rPr>
        <w:t xml:space="preserve">  </w:t>
      </w:r>
      <w:r w:rsidRPr="004B08F1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FC73F6" w:rsidRPr="004B08F1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https://www.youtube.com/watch?v=64qgL0jUySk</w:t>
        </w:r>
      </w:hyperlink>
    </w:p>
    <w:sectPr w:rsidR="005E2FEF" w:rsidRPr="00C77F2F" w:rsidSect="006A7B07">
      <w:headerReference w:type="default" r:id="rId17"/>
      <w:footerReference w:type="default" r:id="rId18"/>
      <w:pgSz w:w="11907" w:h="16840" w:code="9"/>
      <w:pgMar w:top="75" w:right="1017" w:bottom="990" w:left="1134" w:header="54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BF71" w14:textId="77777777" w:rsidR="00D700FE" w:rsidRDefault="00D700FE">
      <w:r>
        <w:separator/>
      </w:r>
    </w:p>
  </w:endnote>
  <w:endnote w:type="continuationSeparator" w:id="0">
    <w:p w14:paraId="73E0A2CC" w14:textId="77777777" w:rsidR="00D700FE" w:rsidRDefault="00D700FE">
      <w:r>
        <w:continuationSeparator/>
      </w:r>
    </w:p>
  </w:endnote>
  <w:endnote w:type="continuationNotice" w:id="1">
    <w:p w14:paraId="1F89EDBB" w14:textId="77777777" w:rsidR="00D700FE" w:rsidRDefault="00D70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447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5A975" w14:textId="04147A56" w:rsidR="00967CCD" w:rsidRDefault="00967C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34B63" w14:textId="77777777" w:rsidR="00C359DA" w:rsidRDefault="00C35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23E7" w14:textId="77777777" w:rsidR="00D700FE" w:rsidRDefault="00D700FE">
      <w:r>
        <w:separator/>
      </w:r>
    </w:p>
  </w:footnote>
  <w:footnote w:type="continuationSeparator" w:id="0">
    <w:p w14:paraId="08E821FF" w14:textId="77777777" w:rsidR="00D700FE" w:rsidRDefault="00D700FE">
      <w:r>
        <w:continuationSeparator/>
      </w:r>
    </w:p>
  </w:footnote>
  <w:footnote w:type="continuationNotice" w:id="1">
    <w:p w14:paraId="079AC458" w14:textId="77777777" w:rsidR="00D700FE" w:rsidRDefault="00D70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EFAB" w14:textId="2D24E066" w:rsidR="00855B21" w:rsidRDefault="007473E6">
    <w:pPr>
      <w:pStyle w:val="Header"/>
    </w:pPr>
    <w:r>
      <w:rPr>
        <w:noProof/>
      </w:rPr>
      <w:drawing>
        <wp:inline distT="0" distB="0" distL="0" distR="0" wp14:anchorId="7AC180CB" wp14:editId="7A54DB39">
          <wp:extent cx="6120765" cy="1224280"/>
          <wp:effectExtent l="0" t="0" r="0" b="0"/>
          <wp:docPr id="8" name="Picture 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B21">
      <w:ptab w:relativeTo="margin" w:alignment="center" w:leader="none"/>
    </w:r>
    <w:r w:rsidR="00855B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D77"/>
    <w:multiLevelType w:val="hybridMultilevel"/>
    <w:tmpl w:val="A0F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B818EB2C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08683C24"/>
    <w:multiLevelType w:val="hybridMultilevel"/>
    <w:tmpl w:val="718EF216"/>
    <w:lvl w:ilvl="0" w:tplc="E3688D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CA0"/>
    <w:multiLevelType w:val="hybridMultilevel"/>
    <w:tmpl w:val="A6B03620"/>
    <w:lvl w:ilvl="0" w:tplc="03CC09E0">
      <w:numFmt w:val="bullet"/>
      <w:lvlText w:val="-"/>
      <w:lvlJc w:val="left"/>
      <w:pPr>
        <w:ind w:left="765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B622BE"/>
    <w:multiLevelType w:val="hybridMultilevel"/>
    <w:tmpl w:val="05D894C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3C0"/>
    <w:multiLevelType w:val="hybridMultilevel"/>
    <w:tmpl w:val="7EEC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0330"/>
    <w:multiLevelType w:val="hybridMultilevel"/>
    <w:tmpl w:val="6CD0F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8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9" w15:restartNumberingAfterBreak="0">
    <w:nsid w:val="20602B1B"/>
    <w:multiLevelType w:val="hybridMultilevel"/>
    <w:tmpl w:val="8B04B090"/>
    <w:lvl w:ilvl="0" w:tplc="03CC09E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2585"/>
    <w:multiLevelType w:val="hybridMultilevel"/>
    <w:tmpl w:val="181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5861"/>
    <w:multiLevelType w:val="hybridMultilevel"/>
    <w:tmpl w:val="39DE8118"/>
    <w:lvl w:ilvl="0" w:tplc="DE90B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4233"/>
    <w:multiLevelType w:val="hybridMultilevel"/>
    <w:tmpl w:val="A170CB82"/>
    <w:lvl w:ilvl="0" w:tplc="03CC09E0">
      <w:numFmt w:val="bullet"/>
      <w:lvlText w:val="-"/>
      <w:lvlJc w:val="left"/>
      <w:pPr>
        <w:ind w:left="1125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A7808B5"/>
    <w:multiLevelType w:val="hybridMultilevel"/>
    <w:tmpl w:val="C7DCC82E"/>
    <w:lvl w:ilvl="0" w:tplc="24F2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006A0"/>
    <w:multiLevelType w:val="multilevel"/>
    <w:tmpl w:val="A8E28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30811"/>
    <w:multiLevelType w:val="hybridMultilevel"/>
    <w:tmpl w:val="2DB27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74DC4"/>
    <w:multiLevelType w:val="hybridMultilevel"/>
    <w:tmpl w:val="41607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F85641"/>
    <w:multiLevelType w:val="hybridMultilevel"/>
    <w:tmpl w:val="859E8790"/>
    <w:lvl w:ilvl="0" w:tplc="03CC09E0">
      <w:numFmt w:val="bullet"/>
      <w:lvlText w:val="-"/>
      <w:lvlJc w:val="left"/>
      <w:pPr>
        <w:ind w:left="765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B75097"/>
    <w:multiLevelType w:val="hybridMultilevel"/>
    <w:tmpl w:val="509C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36B1B"/>
    <w:multiLevelType w:val="hybridMultilevel"/>
    <w:tmpl w:val="E55E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77379"/>
    <w:multiLevelType w:val="hybridMultilevel"/>
    <w:tmpl w:val="7152C67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8B296C"/>
    <w:multiLevelType w:val="hybridMultilevel"/>
    <w:tmpl w:val="6CC2D2CA"/>
    <w:lvl w:ilvl="0" w:tplc="03CC09E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03DC"/>
    <w:multiLevelType w:val="hybridMultilevel"/>
    <w:tmpl w:val="80C4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F1941"/>
    <w:multiLevelType w:val="hybridMultilevel"/>
    <w:tmpl w:val="147C4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34CFF"/>
    <w:multiLevelType w:val="hybridMultilevel"/>
    <w:tmpl w:val="B79678AE"/>
    <w:lvl w:ilvl="0" w:tplc="50A4FD9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D5D0D"/>
    <w:multiLevelType w:val="hybridMultilevel"/>
    <w:tmpl w:val="1058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E2017"/>
    <w:multiLevelType w:val="hybridMultilevel"/>
    <w:tmpl w:val="70F2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7006C"/>
    <w:multiLevelType w:val="hybridMultilevel"/>
    <w:tmpl w:val="A35ED0F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743EF"/>
    <w:multiLevelType w:val="hybridMultilevel"/>
    <w:tmpl w:val="C658C68E"/>
    <w:lvl w:ilvl="0" w:tplc="03CC09E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27880"/>
    <w:multiLevelType w:val="hybridMultilevel"/>
    <w:tmpl w:val="128261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1297"/>
    <w:multiLevelType w:val="hybridMultilevel"/>
    <w:tmpl w:val="47FAA812"/>
    <w:lvl w:ilvl="0" w:tplc="5310E7B2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278D"/>
    <w:multiLevelType w:val="hybridMultilevel"/>
    <w:tmpl w:val="187815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06BB"/>
    <w:multiLevelType w:val="hybridMultilevel"/>
    <w:tmpl w:val="4FDE6BFE"/>
    <w:lvl w:ilvl="0" w:tplc="03CC09E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376AE"/>
    <w:multiLevelType w:val="hybridMultilevel"/>
    <w:tmpl w:val="A4BC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5DF"/>
    <w:multiLevelType w:val="hybridMultilevel"/>
    <w:tmpl w:val="CB40E9C6"/>
    <w:lvl w:ilvl="0" w:tplc="0807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5" w15:restartNumberingAfterBreak="0">
    <w:nsid w:val="679E6005"/>
    <w:multiLevelType w:val="hybridMultilevel"/>
    <w:tmpl w:val="7C900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50304"/>
    <w:multiLevelType w:val="hybridMultilevel"/>
    <w:tmpl w:val="E3F48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755596"/>
    <w:multiLevelType w:val="hybridMultilevel"/>
    <w:tmpl w:val="A304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4791"/>
    <w:multiLevelType w:val="hybridMultilevel"/>
    <w:tmpl w:val="A3242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779A8"/>
    <w:multiLevelType w:val="hybridMultilevel"/>
    <w:tmpl w:val="B58EB586"/>
    <w:lvl w:ilvl="0" w:tplc="CA18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41" w15:restartNumberingAfterBreak="0">
    <w:nsid w:val="70CE6F27"/>
    <w:multiLevelType w:val="multilevel"/>
    <w:tmpl w:val="DEA0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6A425D"/>
    <w:multiLevelType w:val="hybridMultilevel"/>
    <w:tmpl w:val="D43E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A37FD"/>
    <w:multiLevelType w:val="hybridMultilevel"/>
    <w:tmpl w:val="F9CEF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46C4C"/>
    <w:multiLevelType w:val="hybridMultilevel"/>
    <w:tmpl w:val="B3FEAA3E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A82501"/>
    <w:multiLevelType w:val="hybridMultilevel"/>
    <w:tmpl w:val="1E7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159E6"/>
    <w:multiLevelType w:val="hybridMultilevel"/>
    <w:tmpl w:val="3430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E5A59"/>
    <w:multiLevelType w:val="hybridMultilevel"/>
    <w:tmpl w:val="AD5A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5"/>
  </w:num>
  <w:num w:numId="8">
    <w:abstractNumId w:val="2"/>
  </w:num>
  <w:num w:numId="9">
    <w:abstractNumId w:val="13"/>
  </w:num>
  <w:num w:numId="10">
    <w:abstractNumId w:val="29"/>
  </w:num>
  <w:num w:numId="11">
    <w:abstractNumId w:val="14"/>
  </w:num>
  <w:num w:numId="12">
    <w:abstractNumId w:val="31"/>
  </w:num>
  <w:num w:numId="13">
    <w:abstractNumId w:val="4"/>
  </w:num>
  <w:num w:numId="14">
    <w:abstractNumId w:val="20"/>
  </w:num>
  <w:num w:numId="15">
    <w:abstractNumId w:val="27"/>
  </w:num>
  <w:num w:numId="16">
    <w:abstractNumId w:val="44"/>
  </w:num>
  <w:num w:numId="17">
    <w:abstractNumId w:val="34"/>
  </w:num>
  <w:num w:numId="18">
    <w:abstractNumId w:val="26"/>
  </w:num>
  <w:num w:numId="19">
    <w:abstractNumId w:val="46"/>
  </w:num>
  <w:num w:numId="20">
    <w:abstractNumId w:val="10"/>
  </w:num>
  <w:num w:numId="21">
    <w:abstractNumId w:val="42"/>
  </w:num>
  <w:num w:numId="22">
    <w:abstractNumId w:val="36"/>
  </w:num>
  <w:num w:numId="23">
    <w:abstractNumId w:val="16"/>
  </w:num>
  <w:num w:numId="24">
    <w:abstractNumId w:val="1"/>
  </w:num>
  <w:num w:numId="25">
    <w:abstractNumId w:val="32"/>
  </w:num>
  <w:num w:numId="26">
    <w:abstractNumId w:val="9"/>
  </w:num>
  <w:num w:numId="27">
    <w:abstractNumId w:val="17"/>
  </w:num>
  <w:num w:numId="28">
    <w:abstractNumId w:val="28"/>
  </w:num>
  <w:num w:numId="29">
    <w:abstractNumId w:val="3"/>
  </w:num>
  <w:num w:numId="30">
    <w:abstractNumId w:val="12"/>
  </w:num>
  <w:num w:numId="31">
    <w:abstractNumId w:val="39"/>
  </w:num>
  <w:num w:numId="32">
    <w:abstractNumId w:val="24"/>
  </w:num>
  <w:num w:numId="33">
    <w:abstractNumId w:val="30"/>
  </w:num>
  <w:num w:numId="34">
    <w:abstractNumId w:val="21"/>
  </w:num>
  <w:num w:numId="35">
    <w:abstractNumId w:val="22"/>
  </w:num>
  <w:num w:numId="36">
    <w:abstractNumId w:val="33"/>
  </w:num>
  <w:num w:numId="37">
    <w:abstractNumId w:val="18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6"/>
  </w:num>
  <w:num w:numId="41">
    <w:abstractNumId w:val="5"/>
  </w:num>
  <w:num w:numId="42">
    <w:abstractNumId w:val="15"/>
  </w:num>
  <w:num w:numId="43">
    <w:abstractNumId w:val="0"/>
  </w:num>
  <w:num w:numId="44">
    <w:abstractNumId w:val="45"/>
  </w:num>
  <w:num w:numId="45">
    <w:abstractNumId w:val="37"/>
  </w:num>
  <w:num w:numId="46">
    <w:abstractNumId w:val="25"/>
  </w:num>
  <w:num w:numId="47">
    <w:abstractNumId w:val="47"/>
  </w:num>
  <w:num w:numId="48">
    <w:abstractNumId w:val="11"/>
  </w:num>
  <w:num w:numId="49">
    <w:abstractNumId w:val="19"/>
  </w:num>
  <w:num w:numId="50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94"/>
    <w:rsid w:val="000002DF"/>
    <w:rsid w:val="00001D72"/>
    <w:rsid w:val="000021C9"/>
    <w:rsid w:val="00003903"/>
    <w:rsid w:val="00003A7A"/>
    <w:rsid w:val="000041F0"/>
    <w:rsid w:val="00005D10"/>
    <w:rsid w:val="00006001"/>
    <w:rsid w:val="00006604"/>
    <w:rsid w:val="000069C8"/>
    <w:rsid w:val="000104E5"/>
    <w:rsid w:val="000108E2"/>
    <w:rsid w:val="000109EA"/>
    <w:rsid w:val="000117A0"/>
    <w:rsid w:val="0001212C"/>
    <w:rsid w:val="000124D8"/>
    <w:rsid w:val="00015215"/>
    <w:rsid w:val="000163E6"/>
    <w:rsid w:val="000170D0"/>
    <w:rsid w:val="0002089C"/>
    <w:rsid w:val="00020F79"/>
    <w:rsid w:val="00021D03"/>
    <w:rsid w:val="00022A4A"/>
    <w:rsid w:val="000235B8"/>
    <w:rsid w:val="00023674"/>
    <w:rsid w:val="0002371F"/>
    <w:rsid w:val="00025C40"/>
    <w:rsid w:val="0002702C"/>
    <w:rsid w:val="000300F0"/>
    <w:rsid w:val="00030F93"/>
    <w:rsid w:val="00034400"/>
    <w:rsid w:val="00037446"/>
    <w:rsid w:val="00040146"/>
    <w:rsid w:val="00042E37"/>
    <w:rsid w:val="000458BC"/>
    <w:rsid w:val="0004670C"/>
    <w:rsid w:val="00047708"/>
    <w:rsid w:val="00050090"/>
    <w:rsid w:val="000502B4"/>
    <w:rsid w:val="00051A62"/>
    <w:rsid w:val="000520F3"/>
    <w:rsid w:val="00052810"/>
    <w:rsid w:val="00052EFA"/>
    <w:rsid w:val="000551B1"/>
    <w:rsid w:val="00055C6F"/>
    <w:rsid w:val="00056B96"/>
    <w:rsid w:val="0005778D"/>
    <w:rsid w:val="000579DB"/>
    <w:rsid w:val="000605C4"/>
    <w:rsid w:val="00061E9F"/>
    <w:rsid w:val="00062F58"/>
    <w:rsid w:val="000647EB"/>
    <w:rsid w:val="000663AA"/>
    <w:rsid w:val="0006691A"/>
    <w:rsid w:val="00067C82"/>
    <w:rsid w:val="00071C26"/>
    <w:rsid w:val="0007207B"/>
    <w:rsid w:val="000723B6"/>
    <w:rsid w:val="0007679C"/>
    <w:rsid w:val="00081B32"/>
    <w:rsid w:val="000830D3"/>
    <w:rsid w:val="000831D1"/>
    <w:rsid w:val="000841B3"/>
    <w:rsid w:val="00085818"/>
    <w:rsid w:val="00086240"/>
    <w:rsid w:val="00087100"/>
    <w:rsid w:val="00094306"/>
    <w:rsid w:val="00094DAC"/>
    <w:rsid w:val="000956C8"/>
    <w:rsid w:val="000956D1"/>
    <w:rsid w:val="00097287"/>
    <w:rsid w:val="00097391"/>
    <w:rsid w:val="000A09AD"/>
    <w:rsid w:val="000A2A22"/>
    <w:rsid w:val="000A4358"/>
    <w:rsid w:val="000A5703"/>
    <w:rsid w:val="000A784E"/>
    <w:rsid w:val="000B1BAF"/>
    <w:rsid w:val="000B5E01"/>
    <w:rsid w:val="000C01D4"/>
    <w:rsid w:val="000C0287"/>
    <w:rsid w:val="000C090D"/>
    <w:rsid w:val="000C2C8C"/>
    <w:rsid w:val="000C379F"/>
    <w:rsid w:val="000C4251"/>
    <w:rsid w:val="000C50C1"/>
    <w:rsid w:val="000C54E4"/>
    <w:rsid w:val="000C55BF"/>
    <w:rsid w:val="000C7565"/>
    <w:rsid w:val="000C7DCA"/>
    <w:rsid w:val="000D0377"/>
    <w:rsid w:val="000D0C5E"/>
    <w:rsid w:val="000D1D22"/>
    <w:rsid w:val="000D4241"/>
    <w:rsid w:val="000D56E1"/>
    <w:rsid w:val="000D6019"/>
    <w:rsid w:val="000E16AA"/>
    <w:rsid w:val="000E3064"/>
    <w:rsid w:val="000E36C4"/>
    <w:rsid w:val="000E4710"/>
    <w:rsid w:val="000F2451"/>
    <w:rsid w:val="000F36A9"/>
    <w:rsid w:val="000F41BB"/>
    <w:rsid w:val="000F6536"/>
    <w:rsid w:val="00102817"/>
    <w:rsid w:val="0010316B"/>
    <w:rsid w:val="00106237"/>
    <w:rsid w:val="0010738F"/>
    <w:rsid w:val="00107A08"/>
    <w:rsid w:val="00112B5F"/>
    <w:rsid w:val="00113D5C"/>
    <w:rsid w:val="00114D40"/>
    <w:rsid w:val="00115439"/>
    <w:rsid w:val="0011570B"/>
    <w:rsid w:val="00115859"/>
    <w:rsid w:val="0011713C"/>
    <w:rsid w:val="00123747"/>
    <w:rsid w:val="00123A10"/>
    <w:rsid w:val="001240AE"/>
    <w:rsid w:val="00124256"/>
    <w:rsid w:val="00124EA1"/>
    <w:rsid w:val="00125BF4"/>
    <w:rsid w:val="0012635B"/>
    <w:rsid w:val="001263C0"/>
    <w:rsid w:val="001271E9"/>
    <w:rsid w:val="00130162"/>
    <w:rsid w:val="00133E6F"/>
    <w:rsid w:val="0013416F"/>
    <w:rsid w:val="001355A0"/>
    <w:rsid w:val="00136234"/>
    <w:rsid w:val="00137B2B"/>
    <w:rsid w:val="00140D12"/>
    <w:rsid w:val="00141D5C"/>
    <w:rsid w:val="00142944"/>
    <w:rsid w:val="0014327D"/>
    <w:rsid w:val="001436BB"/>
    <w:rsid w:val="0014388A"/>
    <w:rsid w:val="00147A57"/>
    <w:rsid w:val="00152860"/>
    <w:rsid w:val="0015342C"/>
    <w:rsid w:val="001545B6"/>
    <w:rsid w:val="00155673"/>
    <w:rsid w:val="00155862"/>
    <w:rsid w:val="00156C45"/>
    <w:rsid w:val="00162FB2"/>
    <w:rsid w:val="00163F04"/>
    <w:rsid w:val="00164246"/>
    <w:rsid w:val="00166EA3"/>
    <w:rsid w:val="001673EF"/>
    <w:rsid w:val="00170449"/>
    <w:rsid w:val="00181C9B"/>
    <w:rsid w:val="00183874"/>
    <w:rsid w:val="001843F7"/>
    <w:rsid w:val="00190FFF"/>
    <w:rsid w:val="00191760"/>
    <w:rsid w:val="0019586D"/>
    <w:rsid w:val="00196205"/>
    <w:rsid w:val="00196A1E"/>
    <w:rsid w:val="0019792B"/>
    <w:rsid w:val="00197AD2"/>
    <w:rsid w:val="001A0CFD"/>
    <w:rsid w:val="001A27D7"/>
    <w:rsid w:val="001A3C77"/>
    <w:rsid w:val="001A7156"/>
    <w:rsid w:val="001A7506"/>
    <w:rsid w:val="001B0027"/>
    <w:rsid w:val="001B012A"/>
    <w:rsid w:val="001B057D"/>
    <w:rsid w:val="001B1130"/>
    <w:rsid w:val="001B3853"/>
    <w:rsid w:val="001B475A"/>
    <w:rsid w:val="001B6EB8"/>
    <w:rsid w:val="001B7480"/>
    <w:rsid w:val="001C0B52"/>
    <w:rsid w:val="001C0C5D"/>
    <w:rsid w:val="001C1B96"/>
    <w:rsid w:val="001C26E7"/>
    <w:rsid w:val="001C3100"/>
    <w:rsid w:val="001C3266"/>
    <w:rsid w:val="001C4191"/>
    <w:rsid w:val="001C6EBD"/>
    <w:rsid w:val="001D0343"/>
    <w:rsid w:val="001D04CF"/>
    <w:rsid w:val="001D113B"/>
    <w:rsid w:val="001D2CAF"/>
    <w:rsid w:val="001D327F"/>
    <w:rsid w:val="001D3391"/>
    <w:rsid w:val="001D5B47"/>
    <w:rsid w:val="001D7844"/>
    <w:rsid w:val="001E23FF"/>
    <w:rsid w:val="001E4345"/>
    <w:rsid w:val="001E682F"/>
    <w:rsid w:val="001E74C6"/>
    <w:rsid w:val="001E7A1B"/>
    <w:rsid w:val="001F1D9F"/>
    <w:rsid w:val="001F2575"/>
    <w:rsid w:val="001F28C4"/>
    <w:rsid w:val="001F4208"/>
    <w:rsid w:val="001F4423"/>
    <w:rsid w:val="001F4D69"/>
    <w:rsid w:val="00201EFA"/>
    <w:rsid w:val="00203045"/>
    <w:rsid w:val="00206300"/>
    <w:rsid w:val="00213E28"/>
    <w:rsid w:val="00217540"/>
    <w:rsid w:val="00217BE6"/>
    <w:rsid w:val="002200CB"/>
    <w:rsid w:val="002202C9"/>
    <w:rsid w:val="00220697"/>
    <w:rsid w:val="00223F7A"/>
    <w:rsid w:val="002254F4"/>
    <w:rsid w:val="00225D43"/>
    <w:rsid w:val="00226AE0"/>
    <w:rsid w:val="002271DE"/>
    <w:rsid w:val="00227DB7"/>
    <w:rsid w:val="00231436"/>
    <w:rsid w:val="00232937"/>
    <w:rsid w:val="00232B79"/>
    <w:rsid w:val="00232BD8"/>
    <w:rsid w:val="002347FC"/>
    <w:rsid w:val="00234F5D"/>
    <w:rsid w:val="002352A8"/>
    <w:rsid w:val="00235850"/>
    <w:rsid w:val="002359AD"/>
    <w:rsid w:val="00236F08"/>
    <w:rsid w:val="00240040"/>
    <w:rsid w:val="002421AA"/>
    <w:rsid w:val="0024237E"/>
    <w:rsid w:val="00244158"/>
    <w:rsid w:val="00246F40"/>
    <w:rsid w:val="002474DE"/>
    <w:rsid w:val="002477E4"/>
    <w:rsid w:val="002501F5"/>
    <w:rsid w:val="00251A5C"/>
    <w:rsid w:val="00260A94"/>
    <w:rsid w:val="00261270"/>
    <w:rsid w:val="00262C5B"/>
    <w:rsid w:val="00263F03"/>
    <w:rsid w:val="00265577"/>
    <w:rsid w:val="00265C8D"/>
    <w:rsid w:val="00266ACC"/>
    <w:rsid w:val="002750ED"/>
    <w:rsid w:val="00280408"/>
    <w:rsid w:val="00280C0E"/>
    <w:rsid w:val="00280F7E"/>
    <w:rsid w:val="00281C11"/>
    <w:rsid w:val="00281EC0"/>
    <w:rsid w:val="00282CE5"/>
    <w:rsid w:val="00283505"/>
    <w:rsid w:val="0028733B"/>
    <w:rsid w:val="00287B26"/>
    <w:rsid w:val="00291473"/>
    <w:rsid w:val="00292319"/>
    <w:rsid w:val="0029294F"/>
    <w:rsid w:val="00293092"/>
    <w:rsid w:val="00293DB2"/>
    <w:rsid w:val="00297C07"/>
    <w:rsid w:val="002A2D60"/>
    <w:rsid w:val="002A33BA"/>
    <w:rsid w:val="002A41D6"/>
    <w:rsid w:val="002A4957"/>
    <w:rsid w:val="002A5973"/>
    <w:rsid w:val="002A61DB"/>
    <w:rsid w:val="002A6758"/>
    <w:rsid w:val="002A6783"/>
    <w:rsid w:val="002A7D24"/>
    <w:rsid w:val="002B0CBD"/>
    <w:rsid w:val="002B13CF"/>
    <w:rsid w:val="002B2C26"/>
    <w:rsid w:val="002B4F27"/>
    <w:rsid w:val="002B530E"/>
    <w:rsid w:val="002B7A4A"/>
    <w:rsid w:val="002C0414"/>
    <w:rsid w:val="002C1693"/>
    <w:rsid w:val="002C1EEC"/>
    <w:rsid w:val="002C462D"/>
    <w:rsid w:val="002C46B1"/>
    <w:rsid w:val="002C5140"/>
    <w:rsid w:val="002C784A"/>
    <w:rsid w:val="002D0905"/>
    <w:rsid w:val="002D34E4"/>
    <w:rsid w:val="002D409C"/>
    <w:rsid w:val="002D436A"/>
    <w:rsid w:val="002D48A0"/>
    <w:rsid w:val="002D74B2"/>
    <w:rsid w:val="002E0818"/>
    <w:rsid w:val="002E3DA5"/>
    <w:rsid w:val="002E6A79"/>
    <w:rsid w:val="002F0088"/>
    <w:rsid w:val="002F07D9"/>
    <w:rsid w:val="002F2DE5"/>
    <w:rsid w:val="002F5ED1"/>
    <w:rsid w:val="00302743"/>
    <w:rsid w:val="003028E5"/>
    <w:rsid w:val="00303358"/>
    <w:rsid w:val="003045DF"/>
    <w:rsid w:val="00304E2A"/>
    <w:rsid w:val="00305A47"/>
    <w:rsid w:val="00311907"/>
    <w:rsid w:val="003132A3"/>
    <w:rsid w:val="003133E9"/>
    <w:rsid w:val="00313749"/>
    <w:rsid w:val="00313998"/>
    <w:rsid w:val="00315B45"/>
    <w:rsid w:val="00317302"/>
    <w:rsid w:val="00317B7B"/>
    <w:rsid w:val="00317D61"/>
    <w:rsid w:val="00321EBD"/>
    <w:rsid w:val="00322B79"/>
    <w:rsid w:val="003232F6"/>
    <w:rsid w:val="003237DA"/>
    <w:rsid w:val="00323A39"/>
    <w:rsid w:val="003247C8"/>
    <w:rsid w:val="0032563F"/>
    <w:rsid w:val="00326ED5"/>
    <w:rsid w:val="003273D8"/>
    <w:rsid w:val="00330F50"/>
    <w:rsid w:val="00331BDF"/>
    <w:rsid w:val="00331FAD"/>
    <w:rsid w:val="00332CA9"/>
    <w:rsid w:val="00333855"/>
    <w:rsid w:val="003338D3"/>
    <w:rsid w:val="00333DEE"/>
    <w:rsid w:val="0033527F"/>
    <w:rsid w:val="003361C8"/>
    <w:rsid w:val="00336295"/>
    <w:rsid w:val="00336F52"/>
    <w:rsid w:val="00342703"/>
    <w:rsid w:val="00343A54"/>
    <w:rsid w:val="003446F7"/>
    <w:rsid w:val="00345274"/>
    <w:rsid w:val="00345358"/>
    <w:rsid w:val="00345DE8"/>
    <w:rsid w:val="00346119"/>
    <w:rsid w:val="00346242"/>
    <w:rsid w:val="00347962"/>
    <w:rsid w:val="00347BF2"/>
    <w:rsid w:val="00354993"/>
    <w:rsid w:val="00355BC2"/>
    <w:rsid w:val="0035684A"/>
    <w:rsid w:val="003568F9"/>
    <w:rsid w:val="00356B48"/>
    <w:rsid w:val="00357049"/>
    <w:rsid w:val="00360303"/>
    <w:rsid w:val="003607E9"/>
    <w:rsid w:val="00361440"/>
    <w:rsid w:val="00361A3A"/>
    <w:rsid w:val="00362E5D"/>
    <w:rsid w:val="0036300E"/>
    <w:rsid w:val="00364E08"/>
    <w:rsid w:val="0037067D"/>
    <w:rsid w:val="003707C8"/>
    <w:rsid w:val="003711AF"/>
    <w:rsid w:val="00371F1D"/>
    <w:rsid w:val="00374045"/>
    <w:rsid w:val="00375DFF"/>
    <w:rsid w:val="003776A1"/>
    <w:rsid w:val="00377E3C"/>
    <w:rsid w:val="00380D51"/>
    <w:rsid w:val="00381349"/>
    <w:rsid w:val="00382D63"/>
    <w:rsid w:val="00383572"/>
    <w:rsid w:val="003843B3"/>
    <w:rsid w:val="00385B0E"/>
    <w:rsid w:val="00386034"/>
    <w:rsid w:val="00387147"/>
    <w:rsid w:val="00393672"/>
    <w:rsid w:val="003936BF"/>
    <w:rsid w:val="00396572"/>
    <w:rsid w:val="003A0B06"/>
    <w:rsid w:val="003A2002"/>
    <w:rsid w:val="003A2260"/>
    <w:rsid w:val="003A2E6A"/>
    <w:rsid w:val="003A3C71"/>
    <w:rsid w:val="003A68FC"/>
    <w:rsid w:val="003A739A"/>
    <w:rsid w:val="003A7786"/>
    <w:rsid w:val="003A7B6D"/>
    <w:rsid w:val="003B0AFB"/>
    <w:rsid w:val="003B28EB"/>
    <w:rsid w:val="003B543F"/>
    <w:rsid w:val="003B5935"/>
    <w:rsid w:val="003B5999"/>
    <w:rsid w:val="003B79A3"/>
    <w:rsid w:val="003B7ECF"/>
    <w:rsid w:val="003C1060"/>
    <w:rsid w:val="003C151E"/>
    <w:rsid w:val="003C47D0"/>
    <w:rsid w:val="003C4CB4"/>
    <w:rsid w:val="003C69AB"/>
    <w:rsid w:val="003C6B9B"/>
    <w:rsid w:val="003C6CCB"/>
    <w:rsid w:val="003C708E"/>
    <w:rsid w:val="003C7402"/>
    <w:rsid w:val="003D08F5"/>
    <w:rsid w:val="003D16C6"/>
    <w:rsid w:val="003D17D8"/>
    <w:rsid w:val="003D4799"/>
    <w:rsid w:val="003D4FA2"/>
    <w:rsid w:val="003D7EC5"/>
    <w:rsid w:val="003E0C7D"/>
    <w:rsid w:val="003E1637"/>
    <w:rsid w:val="003E3971"/>
    <w:rsid w:val="003E4199"/>
    <w:rsid w:val="003E693C"/>
    <w:rsid w:val="003E72CC"/>
    <w:rsid w:val="003E7B46"/>
    <w:rsid w:val="003F177D"/>
    <w:rsid w:val="003F231B"/>
    <w:rsid w:val="003F2EA7"/>
    <w:rsid w:val="003F3A0D"/>
    <w:rsid w:val="003F5726"/>
    <w:rsid w:val="003F682B"/>
    <w:rsid w:val="003F6C2C"/>
    <w:rsid w:val="00403451"/>
    <w:rsid w:val="0040348B"/>
    <w:rsid w:val="0040462A"/>
    <w:rsid w:val="0040514F"/>
    <w:rsid w:val="0040678B"/>
    <w:rsid w:val="00407580"/>
    <w:rsid w:val="00407B02"/>
    <w:rsid w:val="00410478"/>
    <w:rsid w:val="0041089B"/>
    <w:rsid w:val="00416361"/>
    <w:rsid w:val="00416916"/>
    <w:rsid w:val="004217A5"/>
    <w:rsid w:val="004258FC"/>
    <w:rsid w:val="004262E3"/>
    <w:rsid w:val="00426B51"/>
    <w:rsid w:val="00426E21"/>
    <w:rsid w:val="0043163F"/>
    <w:rsid w:val="0043190D"/>
    <w:rsid w:val="00432D6A"/>
    <w:rsid w:val="004335F8"/>
    <w:rsid w:val="004342CA"/>
    <w:rsid w:val="004352D1"/>
    <w:rsid w:val="00436158"/>
    <w:rsid w:val="00441537"/>
    <w:rsid w:val="004438AD"/>
    <w:rsid w:val="004440D9"/>
    <w:rsid w:val="0044433B"/>
    <w:rsid w:val="00445B49"/>
    <w:rsid w:val="00445D5B"/>
    <w:rsid w:val="00452BFC"/>
    <w:rsid w:val="00452FAE"/>
    <w:rsid w:val="0045302D"/>
    <w:rsid w:val="004551B0"/>
    <w:rsid w:val="0045799C"/>
    <w:rsid w:val="00457C70"/>
    <w:rsid w:val="00461254"/>
    <w:rsid w:val="00461F2D"/>
    <w:rsid w:val="00465895"/>
    <w:rsid w:val="004678F2"/>
    <w:rsid w:val="004700EE"/>
    <w:rsid w:val="00471EA7"/>
    <w:rsid w:val="00474A92"/>
    <w:rsid w:val="00483FAE"/>
    <w:rsid w:val="00484C49"/>
    <w:rsid w:val="00487BB7"/>
    <w:rsid w:val="00490758"/>
    <w:rsid w:val="0049138C"/>
    <w:rsid w:val="004914B5"/>
    <w:rsid w:val="0049293C"/>
    <w:rsid w:val="00495B21"/>
    <w:rsid w:val="00496F95"/>
    <w:rsid w:val="004A194F"/>
    <w:rsid w:val="004A4817"/>
    <w:rsid w:val="004A4D4F"/>
    <w:rsid w:val="004A5735"/>
    <w:rsid w:val="004A6770"/>
    <w:rsid w:val="004A6B4A"/>
    <w:rsid w:val="004B08F1"/>
    <w:rsid w:val="004B1D7B"/>
    <w:rsid w:val="004B3719"/>
    <w:rsid w:val="004B68DA"/>
    <w:rsid w:val="004C2E30"/>
    <w:rsid w:val="004C348A"/>
    <w:rsid w:val="004C3CD8"/>
    <w:rsid w:val="004C6A34"/>
    <w:rsid w:val="004D19CB"/>
    <w:rsid w:val="004D23EC"/>
    <w:rsid w:val="004D2ADB"/>
    <w:rsid w:val="004D30DA"/>
    <w:rsid w:val="004D3B50"/>
    <w:rsid w:val="004D3C5B"/>
    <w:rsid w:val="004D5021"/>
    <w:rsid w:val="004D59A1"/>
    <w:rsid w:val="004D72A1"/>
    <w:rsid w:val="004E03C0"/>
    <w:rsid w:val="004E1E5C"/>
    <w:rsid w:val="004E22F9"/>
    <w:rsid w:val="004E4F59"/>
    <w:rsid w:val="004E678C"/>
    <w:rsid w:val="00500324"/>
    <w:rsid w:val="00501308"/>
    <w:rsid w:val="00501BD0"/>
    <w:rsid w:val="00503E65"/>
    <w:rsid w:val="005058E1"/>
    <w:rsid w:val="00505E31"/>
    <w:rsid w:val="005141CE"/>
    <w:rsid w:val="0051558C"/>
    <w:rsid w:val="005162B0"/>
    <w:rsid w:val="00517253"/>
    <w:rsid w:val="00522DE5"/>
    <w:rsid w:val="0052386B"/>
    <w:rsid w:val="00524157"/>
    <w:rsid w:val="0052543E"/>
    <w:rsid w:val="00526D79"/>
    <w:rsid w:val="005311E6"/>
    <w:rsid w:val="005320D8"/>
    <w:rsid w:val="00532167"/>
    <w:rsid w:val="00532F65"/>
    <w:rsid w:val="005346B0"/>
    <w:rsid w:val="0053675E"/>
    <w:rsid w:val="00536AE5"/>
    <w:rsid w:val="00536BAE"/>
    <w:rsid w:val="0053707F"/>
    <w:rsid w:val="00537DC6"/>
    <w:rsid w:val="00540F1C"/>
    <w:rsid w:val="00541D14"/>
    <w:rsid w:val="005462B7"/>
    <w:rsid w:val="005466E0"/>
    <w:rsid w:val="00547250"/>
    <w:rsid w:val="00550433"/>
    <w:rsid w:val="005511D4"/>
    <w:rsid w:val="00551646"/>
    <w:rsid w:val="00553935"/>
    <w:rsid w:val="005542F8"/>
    <w:rsid w:val="00554DAD"/>
    <w:rsid w:val="00556092"/>
    <w:rsid w:val="005566A8"/>
    <w:rsid w:val="005566FD"/>
    <w:rsid w:val="00562CEB"/>
    <w:rsid w:val="005662EB"/>
    <w:rsid w:val="005668CB"/>
    <w:rsid w:val="00571D2D"/>
    <w:rsid w:val="00574454"/>
    <w:rsid w:val="005750D1"/>
    <w:rsid w:val="0057579B"/>
    <w:rsid w:val="005829AE"/>
    <w:rsid w:val="005867E3"/>
    <w:rsid w:val="00587295"/>
    <w:rsid w:val="00587551"/>
    <w:rsid w:val="00587CBC"/>
    <w:rsid w:val="005910A0"/>
    <w:rsid w:val="00591F47"/>
    <w:rsid w:val="00592201"/>
    <w:rsid w:val="00592480"/>
    <w:rsid w:val="00596ADA"/>
    <w:rsid w:val="00597075"/>
    <w:rsid w:val="005A13AB"/>
    <w:rsid w:val="005A257D"/>
    <w:rsid w:val="005A462C"/>
    <w:rsid w:val="005A748F"/>
    <w:rsid w:val="005A753A"/>
    <w:rsid w:val="005B27A1"/>
    <w:rsid w:val="005B2954"/>
    <w:rsid w:val="005C0552"/>
    <w:rsid w:val="005C0FA8"/>
    <w:rsid w:val="005C1304"/>
    <w:rsid w:val="005C214B"/>
    <w:rsid w:val="005C28C2"/>
    <w:rsid w:val="005C36F5"/>
    <w:rsid w:val="005C4459"/>
    <w:rsid w:val="005C5B45"/>
    <w:rsid w:val="005C6A4E"/>
    <w:rsid w:val="005D0527"/>
    <w:rsid w:val="005D2C2A"/>
    <w:rsid w:val="005E2FEF"/>
    <w:rsid w:val="005E4A43"/>
    <w:rsid w:val="005E4A59"/>
    <w:rsid w:val="005E4D44"/>
    <w:rsid w:val="005E5024"/>
    <w:rsid w:val="005E5879"/>
    <w:rsid w:val="005E6CBF"/>
    <w:rsid w:val="005E6D86"/>
    <w:rsid w:val="005F0102"/>
    <w:rsid w:val="005F0A5C"/>
    <w:rsid w:val="005F0BEC"/>
    <w:rsid w:val="005F158E"/>
    <w:rsid w:val="005F1D16"/>
    <w:rsid w:val="005F2D4D"/>
    <w:rsid w:val="005F3AA0"/>
    <w:rsid w:val="005F3E88"/>
    <w:rsid w:val="005F60FA"/>
    <w:rsid w:val="00600957"/>
    <w:rsid w:val="00600EC4"/>
    <w:rsid w:val="00602637"/>
    <w:rsid w:val="0060305F"/>
    <w:rsid w:val="006032CF"/>
    <w:rsid w:val="00603929"/>
    <w:rsid w:val="00603D4A"/>
    <w:rsid w:val="00605983"/>
    <w:rsid w:val="00610BE2"/>
    <w:rsid w:val="00610EDC"/>
    <w:rsid w:val="00611678"/>
    <w:rsid w:val="00613B14"/>
    <w:rsid w:val="0061564A"/>
    <w:rsid w:val="00615FA5"/>
    <w:rsid w:val="006160F9"/>
    <w:rsid w:val="00616296"/>
    <w:rsid w:val="006164F1"/>
    <w:rsid w:val="00616887"/>
    <w:rsid w:val="00616AFE"/>
    <w:rsid w:val="00617F34"/>
    <w:rsid w:val="00620F7E"/>
    <w:rsid w:val="00624A2E"/>
    <w:rsid w:val="006251DF"/>
    <w:rsid w:val="00626ACD"/>
    <w:rsid w:val="0062735F"/>
    <w:rsid w:val="00627F91"/>
    <w:rsid w:val="006307BF"/>
    <w:rsid w:val="00631613"/>
    <w:rsid w:val="00633061"/>
    <w:rsid w:val="006334FC"/>
    <w:rsid w:val="00634DF2"/>
    <w:rsid w:val="0063646E"/>
    <w:rsid w:val="00637807"/>
    <w:rsid w:val="0063796B"/>
    <w:rsid w:val="00641030"/>
    <w:rsid w:val="006433A2"/>
    <w:rsid w:val="00643D8B"/>
    <w:rsid w:val="006444A0"/>
    <w:rsid w:val="00645EAC"/>
    <w:rsid w:val="006467D4"/>
    <w:rsid w:val="0065184A"/>
    <w:rsid w:val="00652C76"/>
    <w:rsid w:val="00653027"/>
    <w:rsid w:val="006541CC"/>
    <w:rsid w:val="006550C9"/>
    <w:rsid w:val="00662B94"/>
    <w:rsid w:val="006633A3"/>
    <w:rsid w:val="006637AF"/>
    <w:rsid w:val="006641E8"/>
    <w:rsid w:val="006643CB"/>
    <w:rsid w:val="006649F0"/>
    <w:rsid w:val="00666E1B"/>
    <w:rsid w:val="006726C8"/>
    <w:rsid w:val="006757FD"/>
    <w:rsid w:val="00677219"/>
    <w:rsid w:val="00677405"/>
    <w:rsid w:val="00681982"/>
    <w:rsid w:val="00683078"/>
    <w:rsid w:val="0068340B"/>
    <w:rsid w:val="00684605"/>
    <w:rsid w:val="006921CE"/>
    <w:rsid w:val="0069419F"/>
    <w:rsid w:val="0069505E"/>
    <w:rsid w:val="00695CAD"/>
    <w:rsid w:val="006A1DC7"/>
    <w:rsid w:val="006A33A0"/>
    <w:rsid w:val="006A38BB"/>
    <w:rsid w:val="006A41DB"/>
    <w:rsid w:val="006A546C"/>
    <w:rsid w:val="006A7644"/>
    <w:rsid w:val="006A77B2"/>
    <w:rsid w:val="006A7B07"/>
    <w:rsid w:val="006B35CD"/>
    <w:rsid w:val="006B5E2F"/>
    <w:rsid w:val="006B6BEE"/>
    <w:rsid w:val="006C01FD"/>
    <w:rsid w:val="006C4C30"/>
    <w:rsid w:val="006C76BD"/>
    <w:rsid w:val="006D0B63"/>
    <w:rsid w:val="006D318A"/>
    <w:rsid w:val="006D40AA"/>
    <w:rsid w:val="006D487A"/>
    <w:rsid w:val="006D5CAA"/>
    <w:rsid w:val="006E671C"/>
    <w:rsid w:val="006E6A3C"/>
    <w:rsid w:val="006E7ACB"/>
    <w:rsid w:val="006F0E17"/>
    <w:rsid w:val="006F0FC1"/>
    <w:rsid w:val="006F272F"/>
    <w:rsid w:val="006F279A"/>
    <w:rsid w:val="006F38F1"/>
    <w:rsid w:val="006F43E2"/>
    <w:rsid w:val="006F4428"/>
    <w:rsid w:val="006F4CED"/>
    <w:rsid w:val="006F554B"/>
    <w:rsid w:val="006F7824"/>
    <w:rsid w:val="007003B2"/>
    <w:rsid w:val="00700C28"/>
    <w:rsid w:val="00701E06"/>
    <w:rsid w:val="00703F0D"/>
    <w:rsid w:val="0070410F"/>
    <w:rsid w:val="007058AD"/>
    <w:rsid w:val="007068F0"/>
    <w:rsid w:val="00706E41"/>
    <w:rsid w:val="00706EA4"/>
    <w:rsid w:val="00706EB7"/>
    <w:rsid w:val="007108F6"/>
    <w:rsid w:val="00712626"/>
    <w:rsid w:val="00716528"/>
    <w:rsid w:val="00717EDC"/>
    <w:rsid w:val="00720DC9"/>
    <w:rsid w:val="00721614"/>
    <w:rsid w:val="0072276E"/>
    <w:rsid w:val="0072305B"/>
    <w:rsid w:val="00724ADF"/>
    <w:rsid w:val="00724C6F"/>
    <w:rsid w:val="0072678C"/>
    <w:rsid w:val="00730C22"/>
    <w:rsid w:val="00731CD0"/>
    <w:rsid w:val="0073261F"/>
    <w:rsid w:val="00737C62"/>
    <w:rsid w:val="00740515"/>
    <w:rsid w:val="00741F82"/>
    <w:rsid w:val="00742E61"/>
    <w:rsid w:val="007461EB"/>
    <w:rsid w:val="00747313"/>
    <w:rsid w:val="007473E6"/>
    <w:rsid w:val="00747423"/>
    <w:rsid w:val="0074795D"/>
    <w:rsid w:val="00748321"/>
    <w:rsid w:val="007518B3"/>
    <w:rsid w:val="007523E1"/>
    <w:rsid w:val="007530CF"/>
    <w:rsid w:val="007552B7"/>
    <w:rsid w:val="00760F88"/>
    <w:rsid w:val="00760FFC"/>
    <w:rsid w:val="00763189"/>
    <w:rsid w:val="007658F4"/>
    <w:rsid w:val="0076756A"/>
    <w:rsid w:val="00770489"/>
    <w:rsid w:val="00770F85"/>
    <w:rsid w:val="00772DF4"/>
    <w:rsid w:val="00773181"/>
    <w:rsid w:val="00773CF0"/>
    <w:rsid w:val="00774024"/>
    <w:rsid w:val="00774408"/>
    <w:rsid w:val="00776FEA"/>
    <w:rsid w:val="00777EE7"/>
    <w:rsid w:val="00780AE5"/>
    <w:rsid w:val="00780DD2"/>
    <w:rsid w:val="007816DD"/>
    <w:rsid w:val="00781D94"/>
    <w:rsid w:val="00781F84"/>
    <w:rsid w:val="00782DC4"/>
    <w:rsid w:val="00783080"/>
    <w:rsid w:val="00783A9E"/>
    <w:rsid w:val="0078401E"/>
    <w:rsid w:val="00784F04"/>
    <w:rsid w:val="00786E7C"/>
    <w:rsid w:val="00787117"/>
    <w:rsid w:val="00787B2A"/>
    <w:rsid w:val="00792320"/>
    <w:rsid w:val="00792C95"/>
    <w:rsid w:val="007930C6"/>
    <w:rsid w:val="007940BD"/>
    <w:rsid w:val="00794159"/>
    <w:rsid w:val="007941CF"/>
    <w:rsid w:val="00795E1D"/>
    <w:rsid w:val="0079657D"/>
    <w:rsid w:val="007967F6"/>
    <w:rsid w:val="007968EC"/>
    <w:rsid w:val="00796BB3"/>
    <w:rsid w:val="007A0127"/>
    <w:rsid w:val="007A3DA3"/>
    <w:rsid w:val="007A634D"/>
    <w:rsid w:val="007A7620"/>
    <w:rsid w:val="007B1DD5"/>
    <w:rsid w:val="007B22F8"/>
    <w:rsid w:val="007B3EAE"/>
    <w:rsid w:val="007B5001"/>
    <w:rsid w:val="007B5CE3"/>
    <w:rsid w:val="007B63A9"/>
    <w:rsid w:val="007B6835"/>
    <w:rsid w:val="007B7159"/>
    <w:rsid w:val="007B7842"/>
    <w:rsid w:val="007B7B95"/>
    <w:rsid w:val="007C1694"/>
    <w:rsid w:val="007C2C9F"/>
    <w:rsid w:val="007C4BC3"/>
    <w:rsid w:val="007C5DD9"/>
    <w:rsid w:val="007C738F"/>
    <w:rsid w:val="007C75AA"/>
    <w:rsid w:val="007C78EC"/>
    <w:rsid w:val="007D0182"/>
    <w:rsid w:val="007D2A1B"/>
    <w:rsid w:val="007D31C3"/>
    <w:rsid w:val="007D51F1"/>
    <w:rsid w:val="007D57E9"/>
    <w:rsid w:val="007D6D6A"/>
    <w:rsid w:val="007E3C12"/>
    <w:rsid w:val="007E401E"/>
    <w:rsid w:val="007E48B5"/>
    <w:rsid w:val="007E4F9F"/>
    <w:rsid w:val="007E6828"/>
    <w:rsid w:val="007E7017"/>
    <w:rsid w:val="007E711F"/>
    <w:rsid w:val="007E7ADC"/>
    <w:rsid w:val="007F00BE"/>
    <w:rsid w:val="007F058C"/>
    <w:rsid w:val="007F105A"/>
    <w:rsid w:val="007F1948"/>
    <w:rsid w:val="007F1DC8"/>
    <w:rsid w:val="007F4961"/>
    <w:rsid w:val="0080125E"/>
    <w:rsid w:val="008039C4"/>
    <w:rsid w:val="0080439B"/>
    <w:rsid w:val="0080575B"/>
    <w:rsid w:val="0080789B"/>
    <w:rsid w:val="00807DCF"/>
    <w:rsid w:val="0081208F"/>
    <w:rsid w:val="00812F3B"/>
    <w:rsid w:val="00813129"/>
    <w:rsid w:val="0081327F"/>
    <w:rsid w:val="00813CF1"/>
    <w:rsid w:val="00814120"/>
    <w:rsid w:val="00814465"/>
    <w:rsid w:val="008150E5"/>
    <w:rsid w:val="00815F97"/>
    <w:rsid w:val="00820B2D"/>
    <w:rsid w:val="00821420"/>
    <w:rsid w:val="008219CD"/>
    <w:rsid w:val="008219E0"/>
    <w:rsid w:val="00821BE6"/>
    <w:rsid w:val="00824C16"/>
    <w:rsid w:val="0082604F"/>
    <w:rsid w:val="00826A67"/>
    <w:rsid w:val="00830666"/>
    <w:rsid w:val="00833D0F"/>
    <w:rsid w:val="00834579"/>
    <w:rsid w:val="00834E75"/>
    <w:rsid w:val="0084285B"/>
    <w:rsid w:val="008428F8"/>
    <w:rsid w:val="008442AF"/>
    <w:rsid w:val="00845C4A"/>
    <w:rsid w:val="0084633E"/>
    <w:rsid w:val="00847D84"/>
    <w:rsid w:val="00850DFF"/>
    <w:rsid w:val="00852134"/>
    <w:rsid w:val="00853122"/>
    <w:rsid w:val="00855ADE"/>
    <w:rsid w:val="00855B21"/>
    <w:rsid w:val="00857898"/>
    <w:rsid w:val="008603AE"/>
    <w:rsid w:val="00860B7A"/>
    <w:rsid w:val="008619FB"/>
    <w:rsid w:val="008657E7"/>
    <w:rsid w:val="008666EE"/>
    <w:rsid w:val="0086677E"/>
    <w:rsid w:val="00866E68"/>
    <w:rsid w:val="00870243"/>
    <w:rsid w:val="0087031F"/>
    <w:rsid w:val="00870D90"/>
    <w:rsid w:val="00874FAE"/>
    <w:rsid w:val="008755D6"/>
    <w:rsid w:val="008829B3"/>
    <w:rsid w:val="00882BF7"/>
    <w:rsid w:val="00883B0F"/>
    <w:rsid w:val="00884621"/>
    <w:rsid w:val="00884CB1"/>
    <w:rsid w:val="00886F70"/>
    <w:rsid w:val="00887F7C"/>
    <w:rsid w:val="00890053"/>
    <w:rsid w:val="0089085F"/>
    <w:rsid w:val="0089086D"/>
    <w:rsid w:val="00890D75"/>
    <w:rsid w:val="00891259"/>
    <w:rsid w:val="008916D7"/>
    <w:rsid w:val="00892343"/>
    <w:rsid w:val="00892624"/>
    <w:rsid w:val="00892C3D"/>
    <w:rsid w:val="00896A80"/>
    <w:rsid w:val="00896DCD"/>
    <w:rsid w:val="008A0ED5"/>
    <w:rsid w:val="008A2CD7"/>
    <w:rsid w:val="008A696F"/>
    <w:rsid w:val="008A730B"/>
    <w:rsid w:val="008A7708"/>
    <w:rsid w:val="008B00A2"/>
    <w:rsid w:val="008B16F8"/>
    <w:rsid w:val="008B24C6"/>
    <w:rsid w:val="008B37CF"/>
    <w:rsid w:val="008B541C"/>
    <w:rsid w:val="008B64B3"/>
    <w:rsid w:val="008C0E21"/>
    <w:rsid w:val="008C124E"/>
    <w:rsid w:val="008C493B"/>
    <w:rsid w:val="008C5731"/>
    <w:rsid w:val="008C7938"/>
    <w:rsid w:val="008D1254"/>
    <w:rsid w:val="008D4B38"/>
    <w:rsid w:val="008D618E"/>
    <w:rsid w:val="008D6498"/>
    <w:rsid w:val="008D7EEF"/>
    <w:rsid w:val="008E073D"/>
    <w:rsid w:val="008E153D"/>
    <w:rsid w:val="008E1C88"/>
    <w:rsid w:val="008E2F19"/>
    <w:rsid w:val="008E37F1"/>
    <w:rsid w:val="008E4BD5"/>
    <w:rsid w:val="008E587F"/>
    <w:rsid w:val="008E6D77"/>
    <w:rsid w:val="008F07B2"/>
    <w:rsid w:val="008F2158"/>
    <w:rsid w:val="008F295B"/>
    <w:rsid w:val="008F7011"/>
    <w:rsid w:val="009012DE"/>
    <w:rsid w:val="009035AC"/>
    <w:rsid w:val="009039C5"/>
    <w:rsid w:val="00905566"/>
    <w:rsid w:val="00913EF0"/>
    <w:rsid w:val="0091705C"/>
    <w:rsid w:val="00917370"/>
    <w:rsid w:val="009214A8"/>
    <w:rsid w:val="00921B80"/>
    <w:rsid w:val="0092296B"/>
    <w:rsid w:val="00924B25"/>
    <w:rsid w:val="00924EEB"/>
    <w:rsid w:val="00925060"/>
    <w:rsid w:val="00925089"/>
    <w:rsid w:val="009265A2"/>
    <w:rsid w:val="00930576"/>
    <w:rsid w:val="0093094F"/>
    <w:rsid w:val="00930EB5"/>
    <w:rsid w:val="00932CC0"/>
    <w:rsid w:val="00932DF5"/>
    <w:rsid w:val="00934869"/>
    <w:rsid w:val="00935B01"/>
    <w:rsid w:val="00936A4C"/>
    <w:rsid w:val="00937242"/>
    <w:rsid w:val="00940E57"/>
    <w:rsid w:val="0094137F"/>
    <w:rsid w:val="009419E6"/>
    <w:rsid w:val="0094233D"/>
    <w:rsid w:val="00942880"/>
    <w:rsid w:val="009433C6"/>
    <w:rsid w:val="00945753"/>
    <w:rsid w:val="00952298"/>
    <w:rsid w:val="009538C6"/>
    <w:rsid w:val="00954EB4"/>
    <w:rsid w:val="009550F0"/>
    <w:rsid w:val="0095521B"/>
    <w:rsid w:val="00955B19"/>
    <w:rsid w:val="00955D39"/>
    <w:rsid w:val="009565CE"/>
    <w:rsid w:val="0095674C"/>
    <w:rsid w:val="009575BD"/>
    <w:rsid w:val="00957BD2"/>
    <w:rsid w:val="00960908"/>
    <w:rsid w:val="00960F3A"/>
    <w:rsid w:val="00962A8A"/>
    <w:rsid w:val="0096324D"/>
    <w:rsid w:val="00963FB5"/>
    <w:rsid w:val="009644B6"/>
    <w:rsid w:val="0096669E"/>
    <w:rsid w:val="00966767"/>
    <w:rsid w:val="00967321"/>
    <w:rsid w:val="00967CCD"/>
    <w:rsid w:val="009708D2"/>
    <w:rsid w:val="00971693"/>
    <w:rsid w:val="009723EF"/>
    <w:rsid w:val="009724EA"/>
    <w:rsid w:val="00972DCE"/>
    <w:rsid w:val="00973D08"/>
    <w:rsid w:val="0097768D"/>
    <w:rsid w:val="00981649"/>
    <w:rsid w:val="009819F0"/>
    <w:rsid w:val="00984F19"/>
    <w:rsid w:val="0098610C"/>
    <w:rsid w:val="009861E7"/>
    <w:rsid w:val="009878AC"/>
    <w:rsid w:val="00991559"/>
    <w:rsid w:val="0099172E"/>
    <w:rsid w:val="00993C51"/>
    <w:rsid w:val="00994EBA"/>
    <w:rsid w:val="00995066"/>
    <w:rsid w:val="00995496"/>
    <w:rsid w:val="009954EA"/>
    <w:rsid w:val="00995757"/>
    <w:rsid w:val="009963CA"/>
    <w:rsid w:val="009973CC"/>
    <w:rsid w:val="009A1953"/>
    <w:rsid w:val="009A2017"/>
    <w:rsid w:val="009A3401"/>
    <w:rsid w:val="009A3B1C"/>
    <w:rsid w:val="009A5B32"/>
    <w:rsid w:val="009A5F6E"/>
    <w:rsid w:val="009A7C28"/>
    <w:rsid w:val="009B1612"/>
    <w:rsid w:val="009B20DE"/>
    <w:rsid w:val="009B2499"/>
    <w:rsid w:val="009B325A"/>
    <w:rsid w:val="009B3C59"/>
    <w:rsid w:val="009B4220"/>
    <w:rsid w:val="009B6676"/>
    <w:rsid w:val="009B6F2A"/>
    <w:rsid w:val="009C1BD6"/>
    <w:rsid w:val="009C21FC"/>
    <w:rsid w:val="009C2BD6"/>
    <w:rsid w:val="009C2E45"/>
    <w:rsid w:val="009C73A1"/>
    <w:rsid w:val="009D10D3"/>
    <w:rsid w:val="009D1650"/>
    <w:rsid w:val="009D3820"/>
    <w:rsid w:val="009D3DB8"/>
    <w:rsid w:val="009D5273"/>
    <w:rsid w:val="009D7218"/>
    <w:rsid w:val="009D750E"/>
    <w:rsid w:val="009E27E5"/>
    <w:rsid w:val="009E4459"/>
    <w:rsid w:val="009E5952"/>
    <w:rsid w:val="009E663C"/>
    <w:rsid w:val="009F6EE0"/>
    <w:rsid w:val="009F7216"/>
    <w:rsid w:val="00A01B54"/>
    <w:rsid w:val="00A044B5"/>
    <w:rsid w:val="00A05B7E"/>
    <w:rsid w:val="00A06538"/>
    <w:rsid w:val="00A06826"/>
    <w:rsid w:val="00A06ABB"/>
    <w:rsid w:val="00A129F7"/>
    <w:rsid w:val="00A12B4B"/>
    <w:rsid w:val="00A136F6"/>
    <w:rsid w:val="00A13EDF"/>
    <w:rsid w:val="00A14B5D"/>
    <w:rsid w:val="00A15FF6"/>
    <w:rsid w:val="00A16A13"/>
    <w:rsid w:val="00A16D82"/>
    <w:rsid w:val="00A170DF"/>
    <w:rsid w:val="00A23D0E"/>
    <w:rsid w:val="00A25A92"/>
    <w:rsid w:val="00A30785"/>
    <w:rsid w:val="00A31393"/>
    <w:rsid w:val="00A32812"/>
    <w:rsid w:val="00A32BE4"/>
    <w:rsid w:val="00A35FB5"/>
    <w:rsid w:val="00A36AFF"/>
    <w:rsid w:val="00A37619"/>
    <w:rsid w:val="00A37B38"/>
    <w:rsid w:val="00A4029A"/>
    <w:rsid w:val="00A43A9F"/>
    <w:rsid w:val="00A4531E"/>
    <w:rsid w:val="00A516C8"/>
    <w:rsid w:val="00A52A90"/>
    <w:rsid w:val="00A52B94"/>
    <w:rsid w:val="00A548B5"/>
    <w:rsid w:val="00A55264"/>
    <w:rsid w:val="00A56911"/>
    <w:rsid w:val="00A57603"/>
    <w:rsid w:val="00A57A73"/>
    <w:rsid w:val="00A57F18"/>
    <w:rsid w:val="00A62336"/>
    <w:rsid w:val="00A62430"/>
    <w:rsid w:val="00A65372"/>
    <w:rsid w:val="00A654B7"/>
    <w:rsid w:val="00A65CF9"/>
    <w:rsid w:val="00A669B3"/>
    <w:rsid w:val="00A7062D"/>
    <w:rsid w:val="00A70A9A"/>
    <w:rsid w:val="00A734BE"/>
    <w:rsid w:val="00A735EE"/>
    <w:rsid w:val="00A748E0"/>
    <w:rsid w:val="00A758EF"/>
    <w:rsid w:val="00A7641E"/>
    <w:rsid w:val="00A80278"/>
    <w:rsid w:val="00A8109B"/>
    <w:rsid w:val="00A82F66"/>
    <w:rsid w:val="00A8371F"/>
    <w:rsid w:val="00A84D8A"/>
    <w:rsid w:val="00A85956"/>
    <w:rsid w:val="00A86615"/>
    <w:rsid w:val="00A866B3"/>
    <w:rsid w:val="00A868EF"/>
    <w:rsid w:val="00A9111A"/>
    <w:rsid w:val="00A93632"/>
    <w:rsid w:val="00A94287"/>
    <w:rsid w:val="00A94F81"/>
    <w:rsid w:val="00AA011E"/>
    <w:rsid w:val="00AA0B38"/>
    <w:rsid w:val="00AA2542"/>
    <w:rsid w:val="00AA38C4"/>
    <w:rsid w:val="00AA40A6"/>
    <w:rsid w:val="00AA52F4"/>
    <w:rsid w:val="00AA6E1B"/>
    <w:rsid w:val="00AA71AF"/>
    <w:rsid w:val="00AA743F"/>
    <w:rsid w:val="00AB0A10"/>
    <w:rsid w:val="00AB3B85"/>
    <w:rsid w:val="00AB54A6"/>
    <w:rsid w:val="00AC0744"/>
    <w:rsid w:val="00AC0E05"/>
    <w:rsid w:val="00AC6109"/>
    <w:rsid w:val="00AC6382"/>
    <w:rsid w:val="00AC718A"/>
    <w:rsid w:val="00AC7B7C"/>
    <w:rsid w:val="00AD1621"/>
    <w:rsid w:val="00AD1B3E"/>
    <w:rsid w:val="00AD2EC8"/>
    <w:rsid w:val="00AD4F22"/>
    <w:rsid w:val="00AE0359"/>
    <w:rsid w:val="00AE0639"/>
    <w:rsid w:val="00AE0A44"/>
    <w:rsid w:val="00AE0E9B"/>
    <w:rsid w:val="00AE24F2"/>
    <w:rsid w:val="00AE327A"/>
    <w:rsid w:val="00AE5017"/>
    <w:rsid w:val="00AE5787"/>
    <w:rsid w:val="00AE6C39"/>
    <w:rsid w:val="00AF0420"/>
    <w:rsid w:val="00AF11D3"/>
    <w:rsid w:val="00AF1286"/>
    <w:rsid w:val="00AF1BA1"/>
    <w:rsid w:val="00AF35C8"/>
    <w:rsid w:val="00AF36D6"/>
    <w:rsid w:val="00AF455B"/>
    <w:rsid w:val="00AF4AF4"/>
    <w:rsid w:val="00AF7B9B"/>
    <w:rsid w:val="00B000C3"/>
    <w:rsid w:val="00B01002"/>
    <w:rsid w:val="00B02088"/>
    <w:rsid w:val="00B0402B"/>
    <w:rsid w:val="00B046DA"/>
    <w:rsid w:val="00B07368"/>
    <w:rsid w:val="00B11BD4"/>
    <w:rsid w:val="00B140CF"/>
    <w:rsid w:val="00B142A9"/>
    <w:rsid w:val="00B20C8D"/>
    <w:rsid w:val="00B20F98"/>
    <w:rsid w:val="00B21C0C"/>
    <w:rsid w:val="00B2315F"/>
    <w:rsid w:val="00B238AD"/>
    <w:rsid w:val="00B3461A"/>
    <w:rsid w:val="00B3476F"/>
    <w:rsid w:val="00B35BEA"/>
    <w:rsid w:val="00B364B2"/>
    <w:rsid w:val="00B37258"/>
    <w:rsid w:val="00B40E3B"/>
    <w:rsid w:val="00B433FE"/>
    <w:rsid w:val="00B43A29"/>
    <w:rsid w:val="00B43F37"/>
    <w:rsid w:val="00B45817"/>
    <w:rsid w:val="00B4611B"/>
    <w:rsid w:val="00B4700C"/>
    <w:rsid w:val="00B50483"/>
    <w:rsid w:val="00B50CC3"/>
    <w:rsid w:val="00B51B8C"/>
    <w:rsid w:val="00B520D4"/>
    <w:rsid w:val="00B52758"/>
    <w:rsid w:val="00B540CB"/>
    <w:rsid w:val="00B54687"/>
    <w:rsid w:val="00B54E55"/>
    <w:rsid w:val="00B558A7"/>
    <w:rsid w:val="00B57B54"/>
    <w:rsid w:val="00B619ED"/>
    <w:rsid w:val="00B63D5B"/>
    <w:rsid w:val="00B64E1C"/>
    <w:rsid w:val="00B678BD"/>
    <w:rsid w:val="00B679A3"/>
    <w:rsid w:val="00B71BD6"/>
    <w:rsid w:val="00B72211"/>
    <w:rsid w:val="00B7290E"/>
    <w:rsid w:val="00B72A8E"/>
    <w:rsid w:val="00B72E76"/>
    <w:rsid w:val="00B73771"/>
    <w:rsid w:val="00B74398"/>
    <w:rsid w:val="00B755FF"/>
    <w:rsid w:val="00B75F98"/>
    <w:rsid w:val="00B83BE7"/>
    <w:rsid w:val="00B84ACE"/>
    <w:rsid w:val="00B85714"/>
    <w:rsid w:val="00B86EE0"/>
    <w:rsid w:val="00B87BB6"/>
    <w:rsid w:val="00B90EEC"/>
    <w:rsid w:val="00B91BCA"/>
    <w:rsid w:val="00B91CC7"/>
    <w:rsid w:val="00B93386"/>
    <w:rsid w:val="00B9366E"/>
    <w:rsid w:val="00B938CB"/>
    <w:rsid w:val="00B95382"/>
    <w:rsid w:val="00B95808"/>
    <w:rsid w:val="00B95DE5"/>
    <w:rsid w:val="00B974EE"/>
    <w:rsid w:val="00BA149B"/>
    <w:rsid w:val="00BA2CDB"/>
    <w:rsid w:val="00BA4263"/>
    <w:rsid w:val="00BA5FE1"/>
    <w:rsid w:val="00BB091E"/>
    <w:rsid w:val="00BB389F"/>
    <w:rsid w:val="00BB431A"/>
    <w:rsid w:val="00BB5224"/>
    <w:rsid w:val="00BB79A4"/>
    <w:rsid w:val="00BC0758"/>
    <w:rsid w:val="00BC0A3D"/>
    <w:rsid w:val="00BC157D"/>
    <w:rsid w:val="00BC1653"/>
    <w:rsid w:val="00BC286C"/>
    <w:rsid w:val="00BC4A4D"/>
    <w:rsid w:val="00BC4AD0"/>
    <w:rsid w:val="00BC5FA6"/>
    <w:rsid w:val="00BD275A"/>
    <w:rsid w:val="00BD5BFE"/>
    <w:rsid w:val="00BE0E5B"/>
    <w:rsid w:val="00BE23C1"/>
    <w:rsid w:val="00BE2470"/>
    <w:rsid w:val="00BE2D89"/>
    <w:rsid w:val="00BE3736"/>
    <w:rsid w:val="00BE37CD"/>
    <w:rsid w:val="00BE59BE"/>
    <w:rsid w:val="00BE7A36"/>
    <w:rsid w:val="00BF0B5D"/>
    <w:rsid w:val="00BF1099"/>
    <w:rsid w:val="00BF26FF"/>
    <w:rsid w:val="00BF2AFD"/>
    <w:rsid w:val="00BF2C1A"/>
    <w:rsid w:val="00BF4D47"/>
    <w:rsid w:val="00BF5182"/>
    <w:rsid w:val="00BF7F0A"/>
    <w:rsid w:val="00C00889"/>
    <w:rsid w:val="00C00CF4"/>
    <w:rsid w:val="00C0294A"/>
    <w:rsid w:val="00C02ACE"/>
    <w:rsid w:val="00C036BC"/>
    <w:rsid w:val="00C03B8C"/>
    <w:rsid w:val="00C03CE9"/>
    <w:rsid w:val="00C04C3A"/>
    <w:rsid w:val="00C050C2"/>
    <w:rsid w:val="00C0518F"/>
    <w:rsid w:val="00C06BFE"/>
    <w:rsid w:val="00C1112A"/>
    <w:rsid w:val="00C1194E"/>
    <w:rsid w:val="00C11E0D"/>
    <w:rsid w:val="00C12F0D"/>
    <w:rsid w:val="00C13A58"/>
    <w:rsid w:val="00C13DBF"/>
    <w:rsid w:val="00C14945"/>
    <w:rsid w:val="00C15966"/>
    <w:rsid w:val="00C17EAF"/>
    <w:rsid w:val="00C2076B"/>
    <w:rsid w:val="00C21960"/>
    <w:rsid w:val="00C2305B"/>
    <w:rsid w:val="00C23AD5"/>
    <w:rsid w:val="00C24177"/>
    <w:rsid w:val="00C2500D"/>
    <w:rsid w:val="00C256C6"/>
    <w:rsid w:val="00C25D18"/>
    <w:rsid w:val="00C27B07"/>
    <w:rsid w:val="00C27E9D"/>
    <w:rsid w:val="00C32D15"/>
    <w:rsid w:val="00C359DA"/>
    <w:rsid w:val="00C360AE"/>
    <w:rsid w:val="00C362B4"/>
    <w:rsid w:val="00C36691"/>
    <w:rsid w:val="00C417C1"/>
    <w:rsid w:val="00C43B6E"/>
    <w:rsid w:val="00C43D50"/>
    <w:rsid w:val="00C4474C"/>
    <w:rsid w:val="00C45509"/>
    <w:rsid w:val="00C535D5"/>
    <w:rsid w:val="00C54985"/>
    <w:rsid w:val="00C54F50"/>
    <w:rsid w:val="00C55DCA"/>
    <w:rsid w:val="00C561B6"/>
    <w:rsid w:val="00C5628F"/>
    <w:rsid w:val="00C5671B"/>
    <w:rsid w:val="00C56DD4"/>
    <w:rsid w:val="00C56E78"/>
    <w:rsid w:val="00C6256B"/>
    <w:rsid w:val="00C64C50"/>
    <w:rsid w:val="00C651DC"/>
    <w:rsid w:val="00C66E45"/>
    <w:rsid w:val="00C671B5"/>
    <w:rsid w:val="00C6736C"/>
    <w:rsid w:val="00C67763"/>
    <w:rsid w:val="00C67C74"/>
    <w:rsid w:val="00C70DBB"/>
    <w:rsid w:val="00C7138F"/>
    <w:rsid w:val="00C714FC"/>
    <w:rsid w:val="00C74CEF"/>
    <w:rsid w:val="00C76E21"/>
    <w:rsid w:val="00C77430"/>
    <w:rsid w:val="00C77AE4"/>
    <w:rsid w:val="00C77F2F"/>
    <w:rsid w:val="00C83799"/>
    <w:rsid w:val="00C83D84"/>
    <w:rsid w:val="00C8437D"/>
    <w:rsid w:val="00C8462C"/>
    <w:rsid w:val="00C86DCD"/>
    <w:rsid w:val="00C920F1"/>
    <w:rsid w:val="00C93E6C"/>
    <w:rsid w:val="00C94401"/>
    <w:rsid w:val="00C94D9F"/>
    <w:rsid w:val="00C97F65"/>
    <w:rsid w:val="00CA23FA"/>
    <w:rsid w:val="00CA282B"/>
    <w:rsid w:val="00CA4128"/>
    <w:rsid w:val="00CA535D"/>
    <w:rsid w:val="00CA5FCA"/>
    <w:rsid w:val="00CA6338"/>
    <w:rsid w:val="00CB05DD"/>
    <w:rsid w:val="00CB2986"/>
    <w:rsid w:val="00CB56AD"/>
    <w:rsid w:val="00CB6F9B"/>
    <w:rsid w:val="00CB7B5D"/>
    <w:rsid w:val="00CC03D1"/>
    <w:rsid w:val="00CC0C61"/>
    <w:rsid w:val="00CC14BC"/>
    <w:rsid w:val="00CC46B1"/>
    <w:rsid w:val="00CC5333"/>
    <w:rsid w:val="00CC5433"/>
    <w:rsid w:val="00CC73B9"/>
    <w:rsid w:val="00CD1A5A"/>
    <w:rsid w:val="00CD1D12"/>
    <w:rsid w:val="00CD3AB2"/>
    <w:rsid w:val="00CD48F5"/>
    <w:rsid w:val="00CE01BD"/>
    <w:rsid w:val="00CE089D"/>
    <w:rsid w:val="00CF2406"/>
    <w:rsid w:val="00CF2CFD"/>
    <w:rsid w:val="00CF48CA"/>
    <w:rsid w:val="00CF6978"/>
    <w:rsid w:val="00D00030"/>
    <w:rsid w:val="00D00946"/>
    <w:rsid w:val="00D00AF3"/>
    <w:rsid w:val="00D013B8"/>
    <w:rsid w:val="00D0200D"/>
    <w:rsid w:val="00D02CA1"/>
    <w:rsid w:val="00D02CFB"/>
    <w:rsid w:val="00D035A0"/>
    <w:rsid w:val="00D0370D"/>
    <w:rsid w:val="00D055F8"/>
    <w:rsid w:val="00D127AD"/>
    <w:rsid w:val="00D174C9"/>
    <w:rsid w:val="00D2006E"/>
    <w:rsid w:val="00D20206"/>
    <w:rsid w:val="00D20812"/>
    <w:rsid w:val="00D20F77"/>
    <w:rsid w:val="00D2212D"/>
    <w:rsid w:val="00D22D2E"/>
    <w:rsid w:val="00D2336B"/>
    <w:rsid w:val="00D23626"/>
    <w:rsid w:val="00D24805"/>
    <w:rsid w:val="00D25085"/>
    <w:rsid w:val="00D25ACA"/>
    <w:rsid w:val="00D27C3B"/>
    <w:rsid w:val="00D31F3A"/>
    <w:rsid w:val="00D334FA"/>
    <w:rsid w:val="00D33C99"/>
    <w:rsid w:val="00D36A64"/>
    <w:rsid w:val="00D40700"/>
    <w:rsid w:val="00D40900"/>
    <w:rsid w:val="00D409E9"/>
    <w:rsid w:val="00D40F69"/>
    <w:rsid w:val="00D42EAC"/>
    <w:rsid w:val="00D437CD"/>
    <w:rsid w:val="00D44956"/>
    <w:rsid w:val="00D45482"/>
    <w:rsid w:val="00D45590"/>
    <w:rsid w:val="00D46366"/>
    <w:rsid w:val="00D471AA"/>
    <w:rsid w:val="00D475A7"/>
    <w:rsid w:val="00D5012D"/>
    <w:rsid w:val="00D50191"/>
    <w:rsid w:val="00D506D9"/>
    <w:rsid w:val="00D555DD"/>
    <w:rsid w:val="00D61608"/>
    <w:rsid w:val="00D632E3"/>
    <w:rsid w:val="00D65213"/>
    <w:rsid w:val="00D67262"/>
    <w:rsid w:val="00D676B8"/>
    <w:rsid w:val="00D700FE"/>
    <w:rsid w:val="00D706B8"/>
    <w:rsid w:val="00D70E6E"/>
    <w:rsid w:val="00D746DE"/>
    <w:rsid w:val="00D74B33"/>
    <w:rsid w:val="00D75428"/>
    <w:rsid w:val="00D75560"/>
    <w:rsid w:val="00D75A70"/>
    <w:rsid w:val="00D75A9B"/>
    <w:rsid w:val="00D83AF1"/>
    <w:rsid w:val="00D868AC"/>
    <w:rsid w:val="00D86939"/>
    <w:rsid w:val="00D91D80"/>
    <w:rsid w:val="00D927B7"/>
    <w:rsid w:val="00D92A74"/>
    <w:rsid w:val="00D9559E"/>
    <w:rsid w:val="00D963D0"/>
    <w:rsid w:val="00D9642C"/>
    <w:rsid w:val="00D96F23"/>
    <w:rsid w:val="00D97AC8"/>
    <w:rsid w:val="00DA0DA7"/>
    <w:rsid w:val="00DA2021"/>
    <w:rsid w:val="00DA35D0"/>
    <w:rsid w:val="00DA3CEE"/>
    <w:rsid w:val="00DA55A2"/>
    <w:rsid w:val="00DA5682"/>
    <w:rsid w:val="00DA7F11"/>
    <w:rsid w:val="00DB0741"/>
    <w:rsid w:val="00DB0C8C"/>
    <w:rsid w:val="00DB0F8D"/>
    <w:rsid w:val="00DB24A1"/>
    <w:rsid w:val="00DB25E7"/>
    <w:rsid w:val="00DB341A"/>
    <w:rsid w:val="00DB43DA"/>
    <w:rsid w:val="00DB4506"/>
    <w:rsid w:val="00DB5381"/>
    <w:rsid w:val="00DB58D0"/>
    <w:rsid w:val="00DB5DFE"/>
    <w:rsid w:val="00DB7BA3"/>
    <w:rsid w:val="00DC2632"/>
    <w:rsid w:val="00DC2B83"/>
    <w:rsid w:val="00DC3308"/>
    <w:rsid w:val="00DC621A"/>
    <w:rsid w:val="00DC7918"/>
    <w:rsid w:val="00DC7F27"/>
    <w:rsid w:val="00DD0195"/>
    <w:rsid w:val="00DD0E6C"/>
    <w:rsid w:val="00DD2A85"/>
    <w:rsid w:val="00DD2ECD"/>
    <w:rsid w:val="00DD387E"/>
    <w:rsid w:val="00DD613B"/>
    <w:rsid w:val="00DD6C09"/>
    <w:rsid w:val="00DD6CA0"/>
    <w:rsid w:val="00DE0DF6"/>
    <w:rsid w:val="00DE0EBF"/>
    <w:rsid w:val="00DE0F6B"/>
    <w:rsid w:val="00DE1524"/>
    <w:rsid w:val="00DE2DFE"/>
    <w:rsid w:val="00DE31DB"/>
    <w:rsid w:val="00DE3EA0"/>
    <w:rsid w:val="00DE4710"/>
    <w:rsid w:val="00DE4DAC"/>
    <w:rsid w:val="00DE769D"/>
    <w:rsid w:val="00DF05E4"/>
    <w:rsid w:val="00DF1B13"/>
    <w:rsid w:val="00DF3233"/>
    <w:rsid w:val="00DF36A4"/>
    <w:rsid w:val="00DF6B81"/>
    <w:rsid w:val="00E0047F"/>
    <w:rsid w:val="00E005E6"/>
    <w:rsid w:val="00E01078"/>
    <w:rsid w:val="00E03595"/>
    <w:rsid w:val="00E0432E"/>
    <w:rsid w:val="00E0448A"/>
    <w:rsid w:val="00E05C06"/>
    <w:rsid w:val="00E07CAF"/>
    <w:rsid w:val="00E10425"/>
    <w:rsid w:val="00E1146C"/>
    <w:rsid w:val="00E12D2A"/>
    <w:rsid w:val="00E1453B"/>
    <w:rsid w:val="00E15A41"/>
    <w:rsid w:val="00E171EA"/>
    <w:rsid w:val="00E1727C"/>
    <w:rsid w:val="00E17940"/>
    <w:rsid w:val="00E2400C"/>
    <w:rsid w:val="00E24FED"/>
    <w:rsid w:val="00E25119"/>
    <w:rsid w:val="00E30DAE"/>
    <w:rsid w:val="00E37D98"/>
    <w:rsid w:val="00E51182"/>
    <w:rsid w:val="00E5242E"/>
    <w:rsid w:val="00E52B14"/>
    <w:rsid w:val="00E5303C"/>
    <w:rsid w:val="00E557AD"/>
    <w:rsid w:val="00E57962"/>
    <w:rsid w:val="00E60375"/>
    <w:rsid w:val="00E606F8"/>
    <w:rsid w:val="00E611C3"/>
    <w:rsid w:val="00E64318"/>
    <w:rsid w:val="00E669B4"/>
    <w:rsid w:val="00E67715"/>
    <w:rsid w:val="00E70018"/>
    <w:rsid w:val="00E7023B"/>
    <w:rsid w:val="00E70421"/>
    <w:rsid w:val="00E70B00"/>
    <w:rsid w:val="00E7229B"/>
    <w:rsid w:val="00E76BDC"/>
    <w:rsid w:val="00E77582"/>
    <w:rsid w:val="00E805DA"/>
    <w:rsid w:val="00E81CB5"/>
    <w:rsid w:val="00E8218F"/>
    <w:rsid w:val="00E82363"/>
    <w:rsid w:val="00E852AB"/>
    <w:rsid w:val="00E92B20"/>
    <w:rsid w:val="00E94220"/>
    <w:rsid w:val="00E945C1"/>
    <w:rsid w:val="00E951C1"/>
    <w:rsid w:val="00E95E20"/>
    <w:rsid w:val="00EA0080"/>
    <w:rsid w:val="00EA11C8"/>
    <w:rsid w:val="00EA12E7"/>
    <w:rsid w:val="00EA1C0A"/>
    <w:rsid w:val="00EA21F7"/>
    <w:rsid w:val="00EA2D7A"/>
    <w:rsid w:val="00EA38FF"/>
    <w:rsid w:val="00EA4B69"/>
    <w:rsid w:val="00EA4DD2"/>
    <w:rsid w:val="00EA4FE6"/>
    <w:rsid w:val="00EA523F"/>
    <w:rsid w:val="00EA6468"/>
    <w:rsid w:val="00EA6A70"/>
    <w:rsid w:val="00EA7409"/>
    <w:rsid w:val="00EA74DE"/>
    <w:rsid w:val="00EB1DD1"/>
    <w:rsid w:val="00EB23A9"/>
    <w:rsid w:val="00EB2CAC"/>
    <w:rsid w:val="00EB43B4"/>
    <w:rsid w:val="00EB4788"/>
    <w:rsid w:val="00EB4D42"/>
    <w:rsid w:val="00EB6FDE"/>
    <w:rsid w:val="00EC085D"/>
    <w:rsid w:val="00EC0FBE"/>
    <w:rsid w:val="00EC1249"/>
    <w:rsid w:val="00EC3117"/>
    <w:rsid w:val="00EC3FE4"/>
    <w:rsid w:val="00EC6DDC"/>
    <w:rsid w:val="00ED06DF"/>
    <w:rsid w:val="00ED0CA5"/>
    <w:rsid w:val="00ED1D89"/>
    <w:rsid w:val="00ED3089"/>
    <w:rsid w:val="00ED396E"/>
    <w:rsid w:val="00ED4D77"/>
    <w:rsid w:val="00ED5319"/>
    <w:rsid w:val="00ED6F3C"/>
    <w:rsid w:val="00EE1579"/>
    <w:rsid w:val="00EE2E12"/>
    <w:rsid w:val="00EE33C9"/>
    <w:rsid w:val="00EE3F3E"/>
    <w:rsid w:val="00EE664C"/>
    <w:rsid w:val="00EE6679"/>
    <w:rsid w:val="00EF17BD"/>
    <w:rsid w:val="00EF20CC"/>
    <w:rsid w:val="00EF37B9"/>
    <w:rsid w:val="00EF6CD6"/>
    <w:rsid w:val="00EF6F29"/>
    <w:rsid w:val="00EF78C4"/>
    <w:rsid w:val="00F013CF"/>
    <w:rsid w:val="00F029F6"/>
    <w:rsid w:val="00F02E22"/>
    <w:rsid w:val="00F032D1"/>
    <w:rsid w:val="00F0510C"/>
    <w:rsid w:val="00F1224B"/>
    <w:rsid w:val="00F142C8"/>
    <w:rsid w:val="00F152C2"/>
    <w:rsid w:val="00F1745E"/>
    <w:rsid w:val="00F17606"/>
    <w:rsid w:val="00F2018E"/>
    <w:rsid w:val="00F21F16"/>
    <w:rsid w:val="00F220C6"/>
    <w:rsid w:val="00F2256B"/>
    <w:rsid w:val="00F25923"/>
    <w:rsid w:val="00F26F73"/>
    <w:rsid w:val="00F32B19"/>
    <w:rsid w:val="00F32DDA"/>
    <w:rsid w:val="00F33CA7"/>
    <w:rsid w:val="00F367E5"/>
    <w:rsid w:val="00F372C3"/>
    <w:rsid w:val="00F4289B"/>
    <w:rsid w:val="00F42BD8"/>
    <w:rsid w:val="00F437EC"/>
    <w:rsid w:val="00F4409C"/>
    <w:rsid w:val="00F46ABE"/>
    <w:rsid w:val="00F4712B"/>
    <w:rsid w:val="00F47488"/>
    <w:rsid w:val="00F50075"/>
    <w:rsid w:val="00F50F0B"/>
    <w:rsid w:val="00F54206"/>
    <w:rsid w:val="00F54C46"/>
    <w:rsid w:val="00F557A6"/>
    <w:rsid w:val="00F567E7"/>
    <w:rsid w:val="00F56910"/>
    <w:rsid w:val="00F5705A"/>
    <w:rsid w:val="00F606B7"/>
    <w:rsid w:val="00F606FE"/>
    <w:rsid w:val="00F6390A"/>
    <w:rsid w:val="00F64507"/>
    <w:rsid w:val="00F6603A"/>
    <w:rsid w:val="00F662AF"/>
    <w:rsid w:val="00F70CD1"/>
    <w:rsid w:val="00F7142C"/>
    <w:rsid w:val="00F747DD"/>
    <w:rsid w:val="00F75BF3"/>
    <w:rsid w:val="00F76609"/>
    <w:rsid w:val="00F76710"/>
    <w:rsid w:val="00F76EC1"/>
    <w:rsid w:val="00F80AC1"/>
    <w:rsid w:val="00F8307A"/>
    <w:rsid w:val="00F830A6"/>
    <w:rsid w:val="00F83317"/>
    <w:rsid w:val="00F84989"/>
    <w:rsid w:val="00F84EBA"/>
    <w:rsid w:val="00F86409"/>
    <w:rsid w:val="00F86A85"/>
    <w:rsid w:val="00F86E99"/>
    <w:rsid w:val="00F912A5"/>
    <w:rsid w:val="00F927ED"/>
    <w:rsid w:val="00F93988"/>
    <w:rsid w:val="00F9516F"/>
    <w:rsid w:val="00F967FA"/>
    <w:rsid w:val="00FA04D6"/>
    <w:rsid w:val="00FA0C93"/>
    <w:rsid w:val="00FA1722"/>
    <w:rsid w:val="00FA21DC"/>
    <w:rsid w:val="00FA39F0"/>
    <w:rsid w:val="00FA492C"/>
    <w:rsid w:val="00FA6932"/>
    <w:rsid w:val="00FB040D"/>
    <w:rsid w:val="00FB157D"/>
    <w:rsid w:val="00FB36B7"/>
    <w:rsid w:val="00FB4B6F"/>
    <w:rsid w:val="00FB5101"/>
    <w:rsid w:val="00FB55A1"/>
    <w:rsid w:val="00FB5859"/>
    <w:rsid w:val="00FB7603"/>
    <w:rsid w:val="00FC1921"/>
    <w:rsid w:val="00FC1FA7"/>
    <w:rsid w:val="00FC2B16"/>
    <w:rsid w:val="00FC3A6A"/>
    <w:rsid w:val="00FC56F8"/>
    <w:rsid w:val="00FC73F6"/>
    <w:rsid w:val="00FD04A7"/>
    <w:rsid w:val="00FD0CAA"/>
    <w:rsid w:val="00FD160F"/>
    <w:rsid w:val="00FD270D"/>
    <w:rsid w:val="00FD3965"/>
    <w:rsid w:val="00FD445A"/>
    <w:rsid w:val="00FD6AED"/>
    <w:rsid w:val="00FD6EE6"/>
    <w:rsid w:val="00FE0100"/>
    <w:rsid w:val="00FE2B87"/>
    <w:rsid w:val="00FE316B"/>
    <w:rsid w:val="00FE6FB6"/>
    <w:rsid w:val="00FE77DA"/>
    <w:rsid w:val="00FF4682"/>
    <w:rsid w:val="00FF4BDD"/>
    <w:rsid w:val="00FF552D"/>
    <w:rsid w:val="01928415"/>
    <w:rsid w:val="05E999D7"/>
    <w:rsid w:val="0826D29A"/>
    <w:rsid w:val="1154E8E6"/>
    <w:rsid w:val="13799795"/>
    <w:rsid w:val="13D8E6D5"/>
    <w:rsid w:val="146577C9"/>
    <w:rsid w:val="15412DFF"/>
    <w:rsid w:val="15A71165"/>
    <w:rsid w:val="1725B1C5"/>
    <w:rsid w:val="1737F89A"/>
    <w:rsid w:val="19BBDD42"/>
    <w:rsid w:val="19EB36C5"/>
    <w:rsid w:val="1C9C3A22"/>
    <w:rsid w:val="1EF1B083"/>
    <w:rsid w:val="1F25800C"/>
    <w:rsid w:val="1FD2201F"/>
    <w:rsid w:val="20B9B328"/>
    <w:rsid w:val="219B8BB2"/>
    <w:rsid w:val="226065B1"/>
    <w:rsid w:val="2474C126"/>
    <w:rsid w:val="255FBA7B"/>
    <w:rsid w:val="2644F4AB"/>
    <w:rsid w:val="269DFC9C"/>
    <w:rsid w:val="291EA8F2"/>
    <w:rsid w:val="2BF98051"/>
    <w:rsid w:val="2E263C50"/>
    <w:rsid w:val="2FD2766D"/>
    <w:rsid w:val="320F6A64"/>
    <w:rsid w:val="32FB3F8E"/>
    <w:rsid w:val="33397A5E"/>
    <w:rsid w:val="33F88961"/>
    <w:rsid w:val="3B29D8DE"/>
    <w:rsid w:val="3B9FD767"/>
    <w:rsid w:val="3BB64C67"/>
    <w:rsid w:val="3E0FF420"/>
    <w:rsid w:val="3F7F0407"/>
    <w:rsid w:val="44B38F24"/>
    <w:rsid w:val="45E9A975"/>
    <w:rsid w:val="46674019"/>
    <w:rsid w:val="49D41120"/>
    <w:rsid w:val="4AC5FBA1"/>
    <w:rsid w:val="4CA739FA"/>
    <w:rsid w:val="4E214778"/>
    <w:rsid w:val="4E3A5250"/>
    <w:rsid w:val="4FA89408"/>
    <w:rsid w:val="52DAC981"/>
    <w:rsid w:val="56587C4C"/>
    <w:rsid w:val="567A1E63"/>
    <w:rsid w:val="56B95424"/>
    <w:rsid w:val="57A55C62"/>
    <w:rsid w:val="5AAA0388"/>
    <w:rsid w:val="5B0835D3"/>
    <w:rsid w:val="5B46553A"/>
    <w:rsid w:val="5CA40634"/>
    <w:rsid w:val="5DC55199"/>
    <w:rsid w:val="5DFAFBD5"/>
    <w:rsid w:val="60B08E59"/>
    <w:rsid w:val="61E2D45C"/>
    <w:rsid w:val="6328A1BF"/>
    <w:rsid w:val="63C64753"/>
    <w:rsid w:val="6496B5FE"/>
    <w:rsid w:val="64A45334"/>
    <w:rsid w:val="64A62B36"/>
    <w:rsid w:val="657C1FB0"/>
    <w:rsid w:val="675C38E2"/>
    <w:rsid w:val="67AA736A"/>
    <w:rsid w:val="6881BD1D"/>
    <w:rsid w:val="68C7759C"/>
    <w:rsid w:val="6C5211EF"/>
    <w:rsid w:val="6CCFD47A"/>
    <w:rsid w:val="6CD6E4EE"/>
    <w:rsid w:val="6D8F31F3"/>
    <w:rsid w:val="6F90ED98"/>
    <w:rsid w:val="6F946B68"/>
    <w:rsid w:val="73387BBC"/>
    <w:rsid w:val="746040B0"/>
    <w:rsid w:val="74AB567B"/>
    <w:rsid w:val="7646E1A6"/>
    <w:rsid w:val="791EA781"/>
    <w:rsid w:val="7B5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CF87B"/>
  <w15:chartTrackingRefBased/>
  <w15:docId w15:val="{B8F42E9C-A3C3-47BC-ACB7-BE4451D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43"/>
    <w:pPr>
      <w:spacing w:after="160" w:line="259" w:lineRule="auto"/>
    </w:pPr>
    <w:rPr>
      <w:rFonts w:ascii="Arial" w:hAnsi="Arial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A7A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28"/>
      <w:szCs w:val="28"/>
      <w:lang w:val="en-AU"/>
    </w:rPr>
  </w:style>
  <w:style w:type="paragraph" w:styleId="Heading2">
    <w:name w:val="heading 2"/>
    <w:basedOn w:val="Heading1"/>
    <w:next w:val="Normal"/>
    <w:autoRedefine/>
    <w:qFormat/>
    <w:rsid w:val="00981649"/>
    <w:pPr>
      <w:numPr>
        <w:numId w:val="0"/>
      </w:numPr>
      <w:spacing w:line="380" w:lineRule="exact"/>
      <w:jc w:val="center"/>
      <w:outlineLvl w:val="1"/>
    </w:pPr>
    <w:rPr>
      <w:rFonts w:ascii="Myriad Pro" w:hAnsi="Myriad Pro"/>
      <w:bCs w:val="0"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003A7A"/>
    <w:pPr>
      <w:spacing w:line="300" w:lineRule="exact"/>
      <w:ind w:left="720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003A7A"/>
    <w:pPr>
      <w:ind w:left="720"/>
    </w:pPr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3A7A"/>
    <w:rPr>
      <w:rFonts w:ascii="Arial" w:hAnsi="Arial" w:cs="Arial"/>
      <w:b/>
      <w:bCs/>
      <w:kern w:val="32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260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table" w:styleId="TableGrid">
    <w:name w:val="Table Grid"/>
    <w:basedOn w:val="TableNormal"/>
    <w:uiPriority w:val="39"/>
    <w:rsid w:val="00244158"/>
    <w:rPr>
      <w:rFonts w:ascii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E4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5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E1"/>
    <w:rPr>
      <w:rFonts w:ascii="Arial" w:hAnsi="Arial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E1"/>
    <w:rPr>
      <w:rFonts w:ascii="Arial" w:hAnsi="Arial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E1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CD3AB2"/>
    <w:rPr>
      <w:rFonts w:ascii="Arial" w:hAnsi="Arial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59DA"/>
    <w:rPr>
      <w:rFonts w:ascii="Arial" w:hAnsi="Arial" w:cstheme="minorBidi"/>
      <w:sz w:val="18"/>
      <w:szCs w:val="22"/>
      <w:lang w:val="en-US"/>
    </w:rPr>
  </w:style>
  <w:style w:type="character" w:customStyle="1" w:styleId="normaltextrun">
    <w:name w:val="normaltextrun"/>
    <w:basedOn w:val="DefaultParagraphFont"/>
    <w:rsid w:val="00BF1099"/>
  </w:style>
  <w:style w:type="character" w:customStyle="1" w:styleId="eop">
    <w:name w:val="eop"/>
    <w:basedOn w:val="DefaultParagraphFont"/>
    <w:rsid w:val="00BF1099"/>
  </w:style>
  <w:style w:type="paragraph" w:customStyle="1" w:styleId="Companyname">
    <w:name w:val="Company name"/>
    <w:basedOn w:val="Normal"/>
    <w:uiPriority w:val="3"/>
    <w:qFormat/>
    <w:rsid w:val="0096324D"/>
    <w:pPr>
      <w:spacing w:before="60" w:after="60" w:line="276" w:lineRule="auto"/>
    </w:pPr>
    <w:rPr>
      <w:rFonts w:asciiTheme="minorHAnsi" w:eastAsia="Times New Roman" w:hAnsiTheme="minorHAnsi" w:cs="Times New Roman"/>
      <w:b/>
    </w:rPr>
  </w:style>
  <w:style w:type="character" w:styleId="UnresolvedMention">
    <w:name w:val="Unresolved Mention"/>
    <w:basedOn w:val="DefaultParagraphFont"/>
    <w:uiPriority w:val="99"/>
    <w:unhideWhenUsed/>
    <w:rsid w:val="00DE15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E152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D04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2320"/>
    <w:rPr>
      <w:rFonts w:ascii="Arial" w:hAnsi="Arial" w:cstheme="minorBidi"/>
      <w:sz w:val="22"/>
      <w:szCs w:val="22"/>
      <w:lang w:val="en-US"/>
    </w:rPr>
  </w:style>
  <w:style w:type="paragraph" w:customStyle="1" w:styleId="xmsolistparagraph">
    <w:name w:val="x_msolistparagraph"/>
    <w:basedOn w:val="Normal"/>
    <w:rsid w:val="009B3C59"/>
    <w:pPr>
      <w:spacing w:after="0" w:line="240" w:lineRule="auto"/>
      <w:ind w:left="720"/>
    </w:pPr>
    <w:rPr>
      <w:rFonts w:ascii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75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z00qVO6lop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3L-Z8AWWfa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4qgL0jUy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I1Lyc4dQT_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Wi3xJP_TR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32JKWRRJAUXM-1547289185-126292</_dlc_DocId>
    <_dlc_DocIdUrl xmlns="de777af5-75c5-4059-8842-b3ca2d118c77">
      <Url>https://undp.sharepoint.com/teams/BIH/MZ/_layouts/15/DocIdRedir.aspx?ID=32JKWRRJAUXM-1547289185-126292</Url>
      <Description>32JKWRRJAUXM-1547289185-126292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  <SharedWithUsers xmlns="de777af5-75c5-4059-8842-b3ca2d118c77">
      <UserInfo>
        <DisplayName>Adela Pozder-Cengic</DisplayName>
        <AccountId>140</AccountId>
        <AccountType/>
      </UserInfo>
      <UserInfo>
        <DisplayName>Samir Omerefendic</DisplayName>
        <AccountId>59</AccountId>
        <AccountType/>
      </UserInfo>
      <UserInfo>
        <DisplayName>Amela Gacanovic-Tutnjevic</DisplayName>
        <AccountId>268</AccountId>
        <AccountType/>
      </UserInfo>
      <UserInfo>
        <DisplayName>Haris Daul</DisplayName>
        <AccountId>14871</AccountId>
        <AccountType/>
      </UserInfo>
      <UserInfo>
        <DisplayName>Antonia Males Pljevljak</DisplayName>
        <AccountId>17965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C3D3-077C-44CF-B83B-4BFB84D84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147E6-48E3-4C7E-858A-22467B0677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C1790A-FADE-47AC-8B3B-55398F64B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F9464-735D-4073-8726-EFAA5A840DD2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84FCB5D2-5756-4F11-ABC4-3601860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Gacanovic-Tutnjevic</dc:creator>
  <cp:keywords/>
  <dc:description/>
  <cp:lastModifiedBy>Amela Gacanovic-Tutnjevic</cp:lastModifiedBy>
  <cp:revision>152</cp:revision>
  <cp:lastPrinted>2021-09-16T17:46:00Z</cp:lastPrinted>
  <dcterms:created xsi:type="dcterms:W3CDTF">2022-11-16T15:40:00Z</dcterms:created>
  <dcterms:modified xsi:type="dcterms:W3CDTF">2022-11-21T08:41:00Z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6595c363-6958-4f6d-9e10-6d24605701c1</vt:lpwstr>
  </property>
  <property fmtid="{D5CDD505-2E9C-101B-9397-08002B2CF9AE}" pid="4" name="MediaServiceImageTags">
    <vt:lpwstr/>
  </property>
</Properties>
</file>